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Default Extension="png" ContentType="image/png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2B0" w:rsidRDefault="001042B0" w:rsidP="00550033">
      <w:pPr>
        <w:rPr>
          <w:noProof/>
          <w:lang w:eastAsia="cs-CZ"/>
        </w:rPr>
      </w:pPr>
    </w:p>
    <w:p w:rsidR="001042B0" w:rsidRDefault="001042B0" w:rsidP="00550033">
      <w:pPr>
        <w:rPr>
          <w:noProof/>
          <w:lang w:eastAsia="cs-CZ"/>
        </w:rPr>
      </w:pPr>
      <w:bookmarkStart w:id="0" w:name="_GoBack"/>
      <w:bookmarkEnd w:id="0"/>
    </w:p>
    <w:p w:rsidR="001042B0" w:rsidRPr="00013315" w:rsidRDefault="00013315" w:rsidP="00013315">
      <w:pPr>
        <w:jc w:val="center"/>
        <w:rPr>
          <w:noProof/>
          <w:lang w:eastAsia="cs-CZ"/>
        </w:rPr>
      </w:pPr>
      <w:r>
        <w:rPr>
          <w:b/>
          <w:sz w:val="32"/>
        </w:rPr>
        <w:t>Zavádění IOR do praxe</w:t>
      </w:r>
    </w:p>
    <w:p w:rsidR="00ED2E93" w:rsidRDefault="00ED2E93" w:rsidP="00550033">
      <w:r>
        <w:rPr>
          <w:noProof/>
          <w:lang w:eastAsia="cs-CZ"/>
        </w:rPr>
        <w:drawing>
          <wp:inline distT="0" distB="0" distL="0" distR="0">
            <wp:extent cx="5486400" cy="3200400"/>
            <wp:effectExtent l="19050" t="0" r="19050" b="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013315" w:rsidRPr="00013315" w:rsidRDefault="00013315" w:rsidP="00013315">
      <w:pPr>
        <w:jc w:val="center"/>
        <w:rPr>
          <w:b/>
          <w:sz w:val="32"/>
        </w:rPr>
      </w:pPr>
      <w:r w:rsidRPr="00013315">
        <w:rPr>
          <w:b/>
          <w:sz w:val="32"/>
        </w:rPr>
        <w:t>Zajímavá fakta</w:t>
      </w:r>
    </w:p>
    <w:p w:rsidR="001042B0" w:rsidRDefault="00013315" w:rsidP="001042B0">
      <w:r>
        <w:rPr>
          <w:noProof/>
          <w:lang w:eastAsia="cs-CZ"/>
        </w:rPr>
        <w:drawing>
          <wp:inline distT="0" distB="0" distL="0" distR="0">
            <wp:extent cx="5486400" cy="3200400"/>
            <wp:effectExtent l="38100" t="0" r="76200" b="0"/>
            <wp:docPr id="17" name="Diagram 1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:rsidR="00013315" w:rsidRPr="00013315" w:rsidRDefault="00013315" w:rsidP="00013315">
      <w:pPr>
        <w:jc w:val="right"/>
        <w:rPr>
          <w:sz w:val="20"/>
        </w:rPr>
      </w:pPr>
      <w:r w:rsidRPr="00013315">
        <w:rPr>
          <w:sz w:val="20"/>
        </w:rPr>
        <w:t xml:space="preserve">Zdroje: </w:t>
      </w:r>
      <w:hyperlink r:id="rId18" w:history="1">
        <w:r w:rsidRPr="00013315">
          <w:rPr>
            <w:rStyle w:val="Hypertextovodkaz"/>
            <w:sz w:val="20"/>
          </w:rPr>
          <w:t>MŽP</w:t>
        </w:r>
      </w:hyperlink>
      <w:r w:rsidRPr="00013315">
        <w:rPr>
          <w:sz w:val="20"/>
        </w:rPr>
        <w:t xml:space="preserve">, </w:t>
      </w:r>
      <w:hyperlink r:id="rId19" w:history="1">
        <w:r w:rsidRPr="00013315">
          <w:rPr>
            <w:rStyle w:val="Hypertextovodkaz"/>
            <w:sz w:val="20"/>
          </w:rPr>
          <w:t>Mze</w:t>
        </w:r>
      </w:hyperlink>
      <w:r w:rsidRPr="00013315">
        <w:rPr>
          <w:sz w:val="20"/>
        </w:rPr>
        <w:t xml:space="preserve">, </w:t>
      </w:r>
      <w:hyperlink r:id="rId20" w:history="1">
        <w:r w:rsidRPr="00013315">
          <w:rPr>
            <w:rStyle w:val="Hypertextovodkaz"/>
            <w:sz w:val="20"/>
          </w:rPr>
          <w:t>SVS</w:t>
        </w:r>
      </w:hyperlink>
      <w:r w:rsidRPr="00013315">
        <w:rPr>
          <w:sz w:val="20"/>
        </w:rPr>
        <w:t xml:space="preserve">, Zdroj: </w:t>
      </w:r>
      <w:hyperlink r:id="rId21" w:history="1">
        <w:r w:rsidRPr="00013315">
          <w:rPr>
            <w:rStyle w:val="Hypertextovodkaz"/>
            <w:sz w:val="20"/>
          </w:rPr>
          <w:t>sborník</w:t>
        </w:r>
      </w:hyperlink>
      <w:r w:rsidRPr="00013315">
        <w:rPr>
          <w:sz w:val="20"/>
        </w:rPr>
        <w:t xml:space="preserve"> semináře „Pesticidy v životním prostředí“ </w:t>
      </w:r>
    </w:p>
    <w:sectPr w:rsidR="00013315" w:rsidRPr="00013315" w:rsidSect="007E756A">
      <w:headerReference w:type="default" r:id="rId2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6C82" w:rsidRDefault="000E6C82" w:rsidP="009E14A9">
      <w:pPr>
        <w:spacing w:after="0" w:line="240" w:lineRule="auto"/>
      </w:pPr>
      <w:r>
        <w:separator/>
      </w:r>
    </w:p>
  </w:endnote>
  <w:endnote w:type="continuationSeparator" w:id="0">
    <w:p w:rsidR="000E6C82" w:rsidRDefault="000E6C82" w:rsidP="009E1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romode CE">
    <w:altName w:val="Times New Roman"/>
    <w:charset w:val="EE"/>
    <w:family w:val="auto"/>
    <w:pitch w:val="variable"/>
    <w:sig w:usb0="00000005" w:usb1="00000000" w:usb2="00000000" w:usb3="00000000" w:csb0="00000002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6C82" w:rsidRDefault="000E6C82" w:rsidP="009E14A9">
      <w:pPr>
        <w:spacing w:after="0" w:line="240" w:lineRule="auto"/>
      </w:pPr>
      <w:r>
        <w:separator/>
      </w:r>
    </w:p>
  </w:footnote>
  <w:footnote w:type="continuationSeparator" w:id="0">
    <w:p w:rsidR="000E6C82" w:rsidRDefault="000E6C82" w:rsidP="009E14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0F1" w:rsidRPr="00BF0561" w:rsidRDefault="00AB10F1" w:rsidP="00AB10F1">
    <w:pPr>
      <w:pStyle w:val="Zhlav"/>
      <w:rPr>
        <w:rFonts w:ascii="Euromode CE" w:hAnsi="Euromode CE" w:cs="Euromode CE"/>
        <w:b/>
        <w:bCs/>
        <w:smallCaps/>
        <w:sz w:val="28"/>
        <w:szCs w:val="28"/>
      </w:rPr>
    </w:pPr>
    <w:r w:rsidRPr="00BF0561">
      <w:rPr>
        <w:noProof/>
        <w:sz w:val="28"/>
        <w:szCs w:val="28"/>
        <w:lang w:eastAsia="cs-CZ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3833495</wp:posOffset>
          </wp:positionH>
          <wp:positionV relativeFrom="paragraph">
            <wp:posOffset>-92075</wp:posOffset>
          </wp:positionV>
          <wp:extent cx="2020570" cy="428625"/>
          <wp:effectExtent l="0" t="0" r="0" b="9525"/>
          <wp:wrapNone/>
          <wp:docPr id="3" name="obrázek 1" descr="APBP_cmyk_bp_varianta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PBP_cmyk_bp_varianta_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0570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F0561">
      <w:rPr>
        <w:rFonts w:ascii="Euromode CE" w:hAnsi="Euromode CE" w:cs="Euromode CE"/>
        <w:b/>
        <w:bCs/>
        <w:smallCaps/>
        <w:sz w:val="28"/>
        <w:szCs w:val="28"/>
      </w:rPr>
      <w:t xml:space="preserve">Asociace pro bezpečné </w:t>
    </w:r>
    <w:proofErr w:type="gramStart"/>
    <w:r w:rsidRPr="00BF0561">
      <w:rPr>
        <w:rFonts w:ascii="Euromode CE" w:hAnsi="Euromode CE" w:cs="Euromode CE"/>
        <w:b/>
        <w:bCs/>
        <w:smallCaps/>
        <w:sz w:val="28"/>
        <w:szCs w:val="28"/>
      </w:rPr>
      <w:t>potraviny, z. s.</w:t>
    </w:r>
    <w:proofErr w:type="gramEnd"/>
  </w:p>
  <w:p w:rsidR="00AB10F1" w:rsidRPr="00BF0561" w:rsidRDefault="00AB10F1" w:rsidP="00AB10F1">
    <w:pPr>
      <w:pBdr>
        <w:bottom w:val="single" w:sz="8" w:space="1" w:color="000000"/>
      </w:pBdr>
      <w:rPr>
        <w:rFonts w:ascii="Garamond" w:hAnsi="Garamond" w:cs="Garamond"/>
        <w:sz w:val="20"/>
        <w:szCs w:val="20"/>
      </w:rPr>
    </w:pPr>
    <w:r>
      <w:rPr>
        <w:rFonts w:ascii="Garamond" w:hAnsi="Garamond"/>
        <w:sz w:val="20"/>
        <w:szCs w:val="20"/>
      </w:rPr>
      <w:t>Kaprova 42/14</w:t>
    </w:r>
    <w:r w:rsidRPr="00537B6B">
      <w:rPr>
        <w:rFonts w:ascii="Garamond" w:hAnsi="Garamond"/>
        <w:sz w:val="20"/>
        <w:szCs w:val="20"/>
      </w:rPr>
      <w:t>, Praha </w:t>
    </w:r>
    <w:r>
      <w:rPr>
        <w:rFonts w:ascii="Garamond" w:hAnsi="Garamond"/>
        <w:sz w:val="20"/>
        <w:szCs w:val="20"/>
      </w:rPr>
      <w:t>1</w:t>
    </w:r>
    <w:r w:rsidRPr="00537B6B">
      <w:rPr>
        <w:rFonts w:ascii="Garamond" w:hAnsi="Garamond"/>
        <w:sz w:val="20"/>
        <w:szCs w:val="20"/>
      </w:rPr>
      <w:t> — </w:t>
    </w:r>
    <w:r>
      <w:rPr>
        <w:rFonts w:ascii="Garamond" w:hAnsi="Garamond"/>
        <w:sz w:val="20"/>
        <w:szCs w:val="20"/>
      </w:rPr>
      <w:t>Staré město, 11</w:t>
    </w:r>
    <w:r w:rsidRPr="00537B6B">
      <w:rPr>
        <w:rFonts w:ascii="Garamond" w:hAnsi="Garamond"/>
        <w:sz w:val="20"/>
        <w:szCs w:val="20"/>
      </w:rPr>
      <w:t>0 00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D71C5"/>
    <w:multiLevelType w:val="hybridMultilevel"/>
    <w:tmpl w:val="CC74F314"/>
    <w:lvl w:ilvl="0" w:tplc="040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>
    <w:nsid w:val="6DDD7BBE"/>
    <w:multiLevelType w:val="hybridMultilevel"/>
    <w:tmpl w:val="34004BE6"/>
    <w:lvl w:ilvl="0" w:tplc="01A692B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105E2"/>
    <w:rsid w:val="00006520"/>
    <w:rsid w:val="00013315"/>
    <w:rsid w:val="000576F4"/>
    <w:rsid w:val="0009337A"/>
    <w:rsid w:val="000E6C82"/>
    <w:rsid w:val="000F23FC"/>
    <w:rsid w:val="001041DF"/>
    <w:rsid w:val="001042B0"/>
    <w:rsid w:val="00115DBA"/>
    <w:rsid w:val="00120C95"/>
    <w:rsid w:val="001610E7"/>
    <w:rsid w:val="0018457F"/>
    <w:rsid w:val="001851AD"/>
    <w:rsid w:val="00185A5F"/>
    <w:rsid w:val="00232954"/>
    <w:rsid w:val="002A5490"/>
    <w:rsid w:val="002D3709"/>
    <w:rsid w:val="002E54F9"/>
    <w:rsid w:val="002F22C7"/>
    <w:rsid w:val="00301B46"/>
    <w:rsid w:val="00357F3D"/>
    <w:rsid w:val="00381A3A"/>
    <w:rsid w:val="00394FD9"/>
    <w:rsid w:val="003A750C"/>
    <w:rsid w:val="003B1AB7"/>
    <w:rsid w:val="003D1472"/>
    <w:rsid w:val="004028F6"/>
    <w:rsid w:val="00410D2F"/>
    <w:rsid w:val="004123F0"/>
    <w:rsid w:val="004143ED"/>
    <w:rsid w:val="00427EDB"/>
    <w:rsid w:val="004328DF"/>
    <w:rsid w:val="004403D9"/>
    <w:rsid w:val="00485B37"/>
    <w:rsid w:val="004C3004"/>
    <w:rsid w:val="00550033"/>
    <w:rsid w:val="00550F3C"/>
    <w:rsid w:val="00581D56"/>
    <w:rsid w:val="005C0F65"/>
    <w:rsid w:val="00651EDF"/>
    <w:rsid w:val="00655FBA"/>
    <w:rsid w:val="006752A4"/>
    <w:rsid w:val="00696F35"/>
    <w:rsid w:val="006C0CF4"/>
    <w:rsid w:val="00703246"/>
    <w:rsid w:val="00707CB8"/>
    <w:rsid w:val="00741B81"/>
    <w:rsid w:val="0075487C"/>
    <w:rsid w:val="00755C93"/>
    <w:rsid w:val="007A4039"/>
    <w:rsid w:val="007E756A"/>
    <w:rsid w:val="007F23B7"/>
    <w:rsid w:val="007F3561"/>
    <w:rsid w:val="007F6B33"/>
    <w:rsid w:val="00811856"/>
    <w:rsid w:val="00841597"/>
    <w:rsid w:val="0086249F"/>
    <w:rsid w:val="008D32FE"/>
    <w:rsid w:val="008D332D"/>
    <w:rsid w:val="00902833"/>
    <w:rsid w:val="009052FC"/>
    <w:rsid w:val="0092600C"/>
    <w:rsid w:val="00946219"/>
    <w:rsid w:val="009A7D63"/>
    <w:rsid w:val="009E14A9"/>
    <w:rsid w:val="009F43DB"/>
    <w:rsid w:val="00A208D3"/>
    <w:rsid w:val="00A246ED"/>
    <w:rsid w:val="00AB10F1"/>
    <w:rsid w:val="00B16D73"/>
    <w:rsid w:val="00C40858"/>
    <w:rsid w:val="00C933A6"/>
    <w:rsid w:val="00CD6A9F"/>
    <w:rsid w:val="00CF66F7"/>
    <w:rsid w:val="00CF787A"/>
    <w:rsid w:val="00D05A5F"/>
    <w:rsid w:val="00D12E7F"/>
    <w:rsid w:val="00D1728B"/>
    <w:rsid w:val="00D21DD2"/>
    <w:rsid w:val="00D4505C"/>
    <w:rsid w:val="00D866EA"/>
    <w:rsid w:val="00D97773"/>
    <w:rsid w:val="00DF798B"/>
    <w:rsid w:val="00E0375B"/>
    <w:rsid w:val="00E105E2"/>
    <w:rsid w:val="00E13CE7"/>
    <w:rsid w:val="00E222BA"/>
    <w:rsid w:val="00E5462A"/>
    <w:rsid w:val="00E66082"/>
    <w:rsid w:val="00E778D7"/>
    <w:rsid w:val="00E94535"/>
    <w:rsid w:val="00ED1618"/>
    <w:rsid w:val="00ED2E93"/>
    <w:rsid w:val="00F43E4E"/>
    <w:rsid w:val="00F5385B"/>
    <w:rsid w:val="00F548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756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105E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27EDB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9E14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E14A9"/>
  </w:style>
  <w:style w:type="paragraph" w:styleId="Zpat">
    <w:name w:val="footer"/>
    <w:basedOn w:val="Normln"/>
    <w:link w:val="ZpatChar"/>
    <w:uiPriority w:val="99"/>
    <w:semiHidden/>
    <w:unhideWhenUsed/>
    <w:rsid w:val="009E14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9E14A9"/>
  </w:style>
  <w:style w:type="character" w:styleId="Sledovanodkaz">
    <w:name w:val="FollowedHyperlink"/>
    <w:basedOn w:val="Standardnpsmoodstavce"/>
    <w:uiPriority w:val="99"/>
    <w:semiHidden/>
    <w:unhideWhenUsed/>
    <w:rsid w:val="009E14A9"/>
    <w:rPr>
      <w:color w:val="954F72" w:themeColor="followed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926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8D32FE"/>
  </w:style>
  <w:style w:type="character" w:styleId="Siln">
    <w:name w:val="Strong"/>
    <w:basedOn w:val="Standardnpsmoodstavce"/>
    <w:uiPriority w:val="22"/>
    <w:qFormat/>
    <w:rsid w:val="00D1728B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12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2E7F"/>
    <w:rPr>
      <w:rFonts w:ascii="Tahoma" w:hAnsi="Tahoma" w:cs="Tahoma"/>
      <w:sz w:val="16"/>
      <w:szCs w:val="16"/>
    </w:rPr>
  </w:style>
  <w:style w:type="paragraph" w:customStyle="1" w:styleId="mcntmsonormal">
    <w:name w:val="mcntmsonormal"/>
    <w:basedOn w:val="Normln"/>
    <w:rsid w:val="009F4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F43E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428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449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78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Data" Target="diagrams/data2.xml"/><Relationship Id="rId18" Type="http://schemas.openxmlformats.org/officeDocument/2006/relationships/hyperlink" Target="http://issar.cenia.cz/issar/page.php?id=1658" TargetMode="External"/><Relationship Id="rId3" Type="http://schemas.openxmlformats.org/officeDocument/2006/relationships/styles" Target="styles.xml"/><Relationship Id="rId21" Type="http://schemas.openxmlformats.org/officeDocument/2006/relationships/hyperlink" Target="http://cskor2015.agrobiologie.cz/odborny-seminar/" TargetMode="Externa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microsoft.com/office/2007/relationships/diagramDrawing" Target="diagrams/drawing2.xml"/><Relationship Id="rId2" Type="http://schemas.openxmlformats.org/officeDocument/2006/relationships/numbering" Target="numbering.xml"/><Relationship Id="rId16" Type="http://schemas.openxmlformats.org/officeDocument/2006/relationships/diagramColors" Target="diagrams/colors2.xml"/><Relationship Id="rId20" Type="http://schemas.openxmlformats.org/officeDocument/2006/relationships/hyperlink" Target="http://eagri.cz/public/web/svs/portal/zdravi-zvirat/zpravy-o-cinnosti/zprava-o-cinnosti-zz-2014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2.xml"/><Relationship Id="rId23" Type="http://schemas.openxmlformats.org/officeDocument/2006/relationships/fontTable" Target="fontTable.xml"/><Relationship Id="rId10" Type="http://schemas.openxmlformats.org/officeDocument/2006/relationships/diagramQuickStyle" Target="diagrams/quickStyle1.xml"/><Relationship Id="rId19" Type="http://schemas.openxmlformats.org/officeDocument/2006/relationships/hyperlink" Target="http://eagri.cz/public/web/mze/tiskovy-servis/tiskove-zpravy/x2015_modra-zprava-ministerstvo-zemedelstvi.html" TargetMode="Externa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diagramLayout" Target="diagrams/layout2.xm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_rels/data2.xml.rels><?xml version="1.0" encoding="UTF-8" standalone="yes"?>
<Relationships xmlns="http://schemas.openxmlformats.org/package/2006/relationships"><Relationship Id="rId3" Type="http://schemas.openxmlformats.org/officeDocument/2006/relationships/hyperlink" Target="http://cskor2015.agrobiologie.cz/odborny-seminar/" TargetMode="External"/><Relationship Id="rId2" Type="http://schemas.openxmlformats.org/officeDocument/2006/relationships/hyperlink" Target="http://eagri.cz/public/web/mze/tiskovy-servis/tiskove-zpravy/x2015_modra-zprava-ministerstvo-zemedelstvi.html" TargetMode="External"/><Relationship Id="rId1" Type="http://schemas.openxmlformats.org/officeDocument/2006/relationships/hyperlink" Target="http://issar.cenia.cz/issar/page.php?id=1658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C350561-5913-48D0-B636-D277628BACB1}" type="doc">
      <dgm:prSet loTypeId="urn:microsoft.com/office/officeart/2005/8/layout/process1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cs-CZ"/>
        </a:p>
      </dgm:t>
    </dgm:pt>
    <dgm:pt modelId="{4A698E7E-7187-49E2-BC19-88AAFEA3CF71}">
      <dgm:prSet phldrT="[Text]" custT="1"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r>
            <a:rPr lang="cs-CZ" sz="1050" b="1">
              <a:solidFill>
                <a:sysClr val="windowText" lastClr="000000"/>
              </a:solidFill>
            </a:rPr>
            <a:t>21. října 2009 byla schválena směrnice Evropského parlamentu a Rady Evropské unie 2009/128/ES (dále jen směrnice EU), kterou se stanoví rámec pro činnost společenství za účelem dosažení udržitelného používání pesticidů a dále také nařízení 1107/2009 Evropského parlamentu a Rady Evropské unie, o uvádění přípravků na ochranu rostlin na trh.</a:t>
          </a:r>
        </a:p>
      </dgm:t>
    </dgm:pt>
    <dgm:pt modelId="{E66486E4-B750-4F93-B8CB-9C367A6D105F}" type="parTrans" cxnId="{77FC3546-8B3D-4064-8529-7B01E6D4DD1F}">
      <dgm:prSet/>
      <dgm:spPr/>
      <dgm:t>
        <a:bodyPr/>
        <a:lstStyle/>
        <a:p>
          <a:endParaRPr lang="cs-CZ">
            <a:solidFill>
              <a:sysClr val="windowText" lastClr="000000"/>
            </a:solidFill>
          </a:endParaRPr>
        </a:p>
      </dgm:t>
    </dgm:pt>
    <dgm:pt modelId="{6F03E3B8-EB01-49BB-8B89-F58C2166188C}" type="sibTrans" cxnId="{77FC3546-8B3D-4064-8529-7B01E6D4DD1F}">
      <dgm:prSet/>
      <dgm:spPr>
        <a:solidFill>
          <a:srgbClr val="FF0000"/>
        </a:solidFill>
      </dgm:spPr>
      <dgm:t>
        <a:bodyPr/>
        <a:lstStyle/>
        <a:p>
          <a:endParaRPr lang="cs-CZ">
            <a:solidFill>
              <a:sysClr val="windowText" lastClr="000000"/>
            </a:solidFill>
          </a:endParaRPr>
        </a:p>
      </dgm:t>
    </dgm:pt>
    <dgm:pt modelId="{3A723993-C435-48C9-8835-C726F60515CB}">
      <dgm:prSet custT="1"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r>
            <a:rPr lang="cs-CZ" sz="1050" b="1" i="0">
              <a:solidFill>
                <a:sysClr val="windowText" lastClr="000000"/>
              </a:solidFill>
            </a:rPr>
            <a:t>Zásady IOR však nejsou dostatečně naplňovány a kontrola profesionálních zemědělců ze strany státních úřadů je nedostatečná. V přípravě je novela zákona č. 326/2004 Sb., o rostlinolékařské péči, avšak Asociace pro bezpečné potraviny má obavy, že zlepšení v dodržování zásad IOR nepřinese. </a:t>
          </a:r>
          <a:endParaRPr lang="cs-CZ" sz="1050" b="1">
            <a:solidFill>
              <a:sysClr val="windowText" lastClr="000000"/>
            </a:solidFill>
          </a:endParaRPr>
        </a:p>
      </dgm:t>
    </dgm:pt>
    <dgm:pt modelId="{C113AEED-7A52-4916-B310-DA8373519C46}" type="parTrans" cxnId="{8F6B8544-F18B-4F72-98EE-289B3F740898}">
      <dgm:prSet/>
      <dgm:spPr/>
      <dgm:t>
        <a:bodyPr/>
        <a:lstStyle/>
        <a:p>
          <a:endParaRPr lang="cs-CZ">
            <a:solidFill>
              <a:sysClr val="windowText" lastClr="000000"/>
            </a:solidFill>
          </a:endParaRPr>
        </a:p>
      </dgm:t>
    </dgm:pt>
    <dgm:pt modelId="{4C9B6296-1C37-4B86-B0DA-785C03322A50}" type="sibTrans" cxnId="{8F6B8544-F18B-4F72-98EE-289B3F740898}">
      <dgm:prSet/>
      <dgm:spPr>
        <a:solidFill>
          <a:srgbClr val="FF0000"/>
        </a:solidFill>
      </dgm:spPr>
      <dgm:t>
        <a:bodyPr/>
        <a:lstStyle/>
        <a:p>
          <a:endParaRPr lang="cs-CZ">
            <a:solidFill>
              <a:sysClr val="windowText" lastClr="000000"/>
            </a:solidFill>
          </a:endParaRPr>
        </a:p>
      </dgm:t>
    </dgm:pt>
    <dgm:pt modelId="{1807083E-04A4-47B9-812E-AE744263E31C}">
      <dgm:prSet custT="1"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r>
            <a:rPr lang="cs-CZ" sz="1050" b="1" i="0">
              <a:solidFill>
                <a:sysClr val="windowText" lastClr="000000"/>
              </a:solidFill>
            </a:rPr>
            <a:t>V praxi tato legislativa vstoupila v účinnost od 1. ledna 2014. Měla přinést omezení užití pesticidů a jejich nahrazení nechemickými biologickými přípravky, (je-li to možné) šetrnějšími mechanickými opatřeními a dalšími postupy</a:t>
          </a:r>
          <a:r>
            <a:rPr lang="cs-CZ" sz="900" b="1" i="0">
              <a:solidFill>
                <a:sysClr val="windowText" lastClr="000000"/>
              </a:solidFill>
            </a:rPr>
            <a:t>. </a:t>
          </a:r>
          <a:endParaRPr lang="cs-CZ" sz="900" b="1">
            <a:solidFill>
              <a:sysClr val="windowText" lastClr="000000"/>
            </a:solidFill>
          </a:endParaRPr>
        </a:p>
      </dgm:t>
    </dgm:pt>
    <dgm:pt modelId="{E5601998-2A83-4987-B379-D18A2B3820D9}" type="parTrans" cxnId="{1081B132-F1AB-4467-A9CD-0C4EA242AB7C}">
      <dgm:prSet/>
      <dgm:spPr/>
      <dgm:t>
        <a:bodyPr/>
        <a:lstStyle/>
        <a:p>
          <a:endParaRPr lang="cs-CZ">
            <a:solidFill>
              <a:sysClr val="windowText" lastClr="000000"/>
            </a:solidFill>
          </a:endParaRPr>
        </a:p>
      </dgm:t>
    </dgm:pt>
    <dgm:pt modelId="{01B86C26-400F-436B-9119-E1351C2FD049}" type="sibTrans" cxnId="{1081B132-F1AB-4467-A9CD-0C4EA242AB7C}">
      <dgm:prSet/>
      <dgm:spPr>
        <a:solidFill>
          <a:srgbClr val="FF0000"/>
        </a:solidFill>
      </dgm:spPr>
      <dgm:t>
        <a:bodyPr/>
        <a:lstStyle/>
        <a:p>
          <a:endParaRPr lang="cs-CZ">
            <a:solidFill>
              <a:sysClr val="windowText" lastClr="000000"/>
            </a:solidFill>
          </a:endParaRPr>
        </a:p>
      </dgm:t>
    </dgm:pt>
    <dgm:pt modelId="{0D57695F-5E5C-4F1E-85F8-8540FE3F01EA}" type="pres">
      <dgm:prSet presAssocID="{1C350561-5913-48D0-B636-D277628BACB1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cs-CZ"/>
        </a:p>
      </dgm:t>
    </dgm:pt>
    <dgm:pt modelId="{CEB2A8D4-6056-4EFE-8C15-16F9E202665F}" type="pres">
      <dgm:prSet presAssocID="{4A698E7E-7187-49E2-BC19-88AAFEA3CF71}" presName="node" presStyleLbl="node1" presStyleIdx="0" presStyleCnt="3" custScaleX="180945" custScaleY="177758" custLinFactNeighborX="-836" custLinFactNeighborY="-902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83596AA2-63A3-470D-9DC7-D57DA73A643E}" type="pres">
      <dgm:prSet presAssocID="{6F03E3B8-EB01-49BB-8B89-F58C2166188C}" presName="sibTrans" presStyleLbl="sibTrans2D1" presStyleIdx="0" presStyleCnt="2"/>
      <dgm:spPr/>
      <dgm:t>
        <a:bodyPr/>
        <a:lstStyle/>
        <a:p>
          <a:endParaRPr lang="cs-CZ"/>
        </a:p>
      </dgm:t>
    </dgm:pt>
    <dgm:pt modelId="{C2E4B566-36FF-4D2F-BE94-21A248859645}" type="pres">
      <dgm:prSet presAssocID="{6F03E3B8-EB01-49BB-8B89-F58C2166188C}" presName="connectorText" presStyleLbl="sibTrans2D1" presStyleIdx="0" presStyleCnt="2"/>
      <dgm:spPr/>
      <dgm:t>
        <a:bodyPr/>
        <a:lstStyle/>
        <a:p>
          <a:endParaRPr lang="cs-CZ"/>
        </a:p>
      </dgm:t>
    </dgm:pt>
    <dgm:pt modelId="{72AC73BA-CEB1-4D11-8CBA-E2DB7C7156DF}" type="pres">
      <dgm:prSet presAssocID="{1807083E-04A4-47B9-812E-AE744263E31C}" presName="node" presStyleLbl="node1" presStyleIdx="1" presStyleCnt="3" custScaleX="157116" custScaleY="148582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5FDADC4C-220B-4DE3-98C7-FC9796778CFA}" type="pres">
      <dgm:prSet presAssocID="{01B86C26-400F-436B-9119-E1351C2FD049}" presName="sibTrans" presStyleLbl="sibTrans2D1" presStyleIdx="1" presStyleCnt="2"/>
      <dgm:spPr/>
      <dgm:t>
        <a:bodyPr/>
        <a:lstStyle/>
        <a:p>
          <a:endParaRPr lang="cs-CZ"/>
        </a:p>
      </dgm:t>
    </dgm:pt>
    <dgm:pt modelId="{08620044-993D-4390-B8BF-C1EDF00CB08E}" type="pres">
      <dgm:prSet presAssocID="{01B86C26-400F-436B-9119-E1351C2FD049}" presName="connectorText" presStyleLbl="sibTrans2D1" presStyleIdx="1" presStyleCnt="2"/>
      <dgm:spPr/>
      <dgm:t>
        <a:bodyPr/>
        <a:lstStyle/>
        <a:p>
          <a:endParaRPr lang="cs-CZ"/>
        </a:p>
      </dgm:t>
    </dgm:pt>
    <dgm:pt modelId="{D06C633A-435B-4E7E-98CC-1A36347EDBA9}" type="pres">
      <dgm:prSet presAssocID="{3A723993-C435-48C9-8835-C726F60515CB}" presName="node" presStyleLbl="node1" presStyleIdx="2" presStyleCnt="3" custScaleX="163636" custScaleY="133153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</dgm:ptLst>
  <dgm:cxnLst>
    <dgm:cxn modelId="{8F6B8544-F18B-4F72-98EE-289B3F740898}" srcId="{1C350561-5913-48D0-B636-D277628BACB1}" destId="{3A723993-C435-48C9-8835-C726F60515CB}" srcOrd="2" destOrd="0" parTransId="{C113AEED-7A52-4916-B310-DA8373519C46}" sibTransId="{4C9B6296-1C37-4B86-B0DA-785C03322A50}"/>
    <dgm:cxn modelId="{3617D66E-1A43-40A6-96D0-DDBAB4F53CD8}" type="presOf" srcId="{01B86C26-400F-436B-9119-E1351C2FD049}" destId="{08620044-993D-4390-B8BF-C1EDF00CB08E}" srcOrd="1" destOrd="0" presId="urn:microsoft.com/office/officeart/2005/8/layout/process1"/>
    <dgm:cxn modelId="{E14B3D55-0CF5-486D-AB53-2D1E3DA97DD0}" type="presOf" srcId="{6F03E3B8-EB01-49BB-8B89-F58C2166188C}" destId="{83596AA2-63A3-470D-9DC7-D57DA73A643E}" srcOrd="0" destOrd="0" presId="urn:microsoft.com/office/officeart/2005/8/layout/process1"/>
    <dgm:cxn modelId="{DCF186A5-E10B-44B7-A472-CB2E7A48082D}" type="presOf" srcId="{01B86C26-400F-436B-9119-E1351C2FD049}" destId="{5FDADC4C-220B-4DE3-98C7-FC9796778CFA}" srcOrd="0" destOrd="0" presId="urn:microsoft.com/office/officeart/2005/8/layout/process1"/>
    <dgm:cxn modelId="{77FC3546-8B3D-4064-8529-7B01E6D4DD1F}" srcId="{1C350561-5913-48D0-B636-D277628BACB1}" destId="{4A698E7E-7187-49E2-BC19-88AAFEA3CF71}" srcOrd="0" destOrd="0" parTransId="{E66486E4-B750-4F93-B8CB-9C367A6D105F}" sibTransId="{6F03E3B8-EB01-49BB-8B89-F58C2166188C}"/>
    <dgm:cxn modelId="{70E8C030-9026-4268-A0C0-0F3BFB7682AE}" type="presOf" srcId="{4A698E7E-7187-49E2-BC19-88AAFEA3CF71}" destId="{CEB2A8D4-6056-4EFE-8C15-16F9E202665F}" srcOrd="0" destOrd="0" presId="urn:microsoft.com/office/officeart/2005/8/layout/process1"/>
    <dgm:cxn modelId="{1081B132-F1AB-4467-A9CD-0C4EA242AB7C}" srcId="{1C350561-5913-48D0-B636-D277628BACB1}" destId="{1807083E-04A4-47B9-812E-AE744263E31C}" srcOrd="1" destOrd="0" parTransId="{E5601998-2A83-4987-B379-D18A2B3820D9}" sibTransId="{01B86C26-400F-436B-9119-E1351C2FD049}"/>
    <dgm:cxn modelId="{76C9FBE2-0042-42BF-B22B-5A65F1B30DB7}" type="presOf" srcId="{3A723993-C435-48C9-8835-C726F60515CB}" destId="{D06C633A-435B-4E7E-98CC-1A36347EDBA9}" srcOrd="0" destOrd="0" presId="urn:microsoft.com/office/officeart/2005/8/layout/process1"/>
    <dgm:cxn modelId="{A624850B-9039-4296-95E2-C3BF37970770}" type="presOf" srcId="{1807083E-04A4-47B9-812E-AE744263E31C}" destId="{72AC73BA-CEB1-4D11-8CBA-E2DB7C7156DF}" srcOrd="0" destOrd="0" presId="urn:microsoft.com/office/officeart/2005/8/layout/process1"/>
    <dgm:cxn modelId="{F9F2B1C9-64F8-4300-A422-01D4B5FC73D3}" type="presOf" srcId="{6F03E3B8-EB01-49BB-8B89-F58C2166188C}" destId="{C2E4B566-36FF-4D2F-BE94-21A248859645}" srcOrd="1" destOrd="0" presId="urn:microsoft.com/office/officeart/2005/8/layout/process1"/>
    <dgm:cxn modelId="{855D3BE0-097E-4564-9F3B-3A8327A29807}" type="presOf" srcId="{1C350561-5913-48D0-B636-D277628BACB1}" destId="{0D57695F-5E5C-4F1E-85F8-8540FE3F01EA}" srcOrd="0" destOrd="0" presId="urn:microsoft.com/office/officeart/2005/8/layout/process1"/>
    <dgm:cxn modelId="{CC9FCB06-214C-4079-9FDD-38F3A5F18FC9}" type="presParOf" srcId="{0D57695F-5E5C-4F1E-85F8-8540FE3F01EA}" destId="{CEB2A8D4-6056-4EFE-8C15-16F9E202665F}" srcOrd="0" destOrd="0" presId="urn:microsoft.com/office/officeart/2005/8/layout/process1"/>
    <dgm:cxn modelId="{00C1955F-1D06-4612-A2A3-DFE324A9458D}" type="presParOf" srcId="{0D57695F-5E5C-4F1E-85F8-8540FE3F01EA}" destId="{83596AA2-63A3-470D-9DC7-D57DA73A643E}" srcOrd="1" destOrd="0" presId="urn:microsoft.com/office/officeart/2005/8/layout/process1"/>
    <dgm:cxn modelId="{0B18D2E9-8E63-4548-ABFA-143E7EFCD4FD}" type="presParOf" srcId="{83596AA2-63A3-470D-9DC7-D57DA73A643E}" destId="{C2E4B566-36FF-4D2F-BE94-21A248859645}" srcOrd="0" destOrd="0" presId="urn:microsoft.com/office/officeart/2005/8/layout/process1"/>
    <dgm:cxn modelId="{039A11C2-B2C7-4A50-9AD8-512CB2FD2E31}" type="presParOf" srcId="{0D57695F-5E5C-4F1E-85F8-8540FE3F01EA}" destId="{72AC73BA-CEB1-4D11-8CBA-E2DB7C7156DF}" srcOrd="2" destOrd="0" presId="urn:microsoft.com/office/officeart/2005/8/layout/process1"/>
    <dgm:cxn modelId="{80E6CCD3-BBE8-47C4-A27A-1EDA7E99D417}" type="presParOf" srcId="{0D57695F-5E5C-4F1E-85F8-8540FE3F01EA}" destId="{5FDADC4C-220B-4DE3-98C7-FC9796778CFA}" srcOrd="3" destOrd="0" presId="urn:microsoft.com/office/officeart/2005/8/layout/process1"/>
    <dgm:cxn modelId="{49E1FFF6-442C-4EF7-BF7B-086745F92E0E}" type="presParOf" srcId="{5FDADC4C-220B-4DE3-98C7-FC9796778CFA}" destId="{08620044-993D-4390-B8BF-C1EDF00CB08E}" srcOrd="0" destOrd="0" presId="urn:microsoft.com/office/officeart/2005/8/layout/process1"/>
    <dgm:cxn modelId="{BD58C79C-9E2B-498A-840F-DA31D029D50B}" type="presParOf" srcId="{0D57695F-5E5C-4F1E-85F8-8540FE3F01EA}" destId="{D06C633A-435B-4E7E-98CC-1A36347EDBA9}" srcOrd="4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xmlns="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ACA6E78C-3377-4CDB-90B5-22980F02614F}" type="doc">
      <dgm:prSet loTypeId="urn:microsoft.com/office/officeart/2008/layout/LinedList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cs-CZ"/>
        </a:p>
      </dgm:t>
    </dgm:pt>
    <dgm:pt modelId="{D31C10C4-7EC8-41C9-92A4-784D59FEBFEC}">
      <dgm:prSet phldrT="[Text]" custT="1"/>
      <dgm:spPr/>
      <dgm:t>
        <a:bodyPr/>
        <a:lstStyle/>
        <a:p>
          <a:r>
            <a:rPr lang="cs-CZ" sz="3200"/>
            <a:t>5022</a:t>
          </a:r>
        </a:p>
        <a:p>
          <a:endParaRPr lang="cs-CZ" sz="800"/>
        </a:p>
        <a:p>
          <a:r>
            <a:rPr lang="cs-CZ" sz="3200"/>
            <a:t>1148</a:t>
          </a:r>
        </a:p>
        <a:p>
          <a:endParaRPr lang="cs-CZ" sz="1200"/>
        </a:p>
        <a:p>
          <a:r>
            <a:rPr lang="cs-CZ" sz="3200"/>
            <a:t>800</a:t>
          </a:r>
        </a:p>
        <a:p>
          <a:r>
            <a:rPr lang="cs-CZ" sz="3200"/>
            <a:t>83,8%</a:t>
          </a:r>
        </a:p>
      </dgm:t>
    </dgm:pt>
    <dgm:pt modelId="{15CCC319-4DB3-4142-9141-6C6213A1729D}" type="parTrans" cxnId="{088B03BF-F77F-4F4D-B2ED-81DC3C9D5AC5}">
      <dgm:prSet/>
      <dgm:spPr/>
      <dgm:t>
        <a:bodyPr/>
        <a:lstStyle/>
        <a:p>
          <a:endParaRPr lang="cs-CZ"/>
        </a:p>
      </dgm:t>
    </dgm:pt>
    <dgm:pt modelId="{9A77AC0F-B7D2-4088-850C-0992A2FA31F3}" type="sibTrans" cxnId="{088B03BF-F77F-4F4D-B2ED-81DC3C9D5AC5}">
      <dgm:prSet/>
      <dgm:spPr/>
      <dgm:t>
        <a:bodyPr/>
        <a:lstStyle/>
        <a:p>
          <a:endParaRPr lang="cs-CZ"/>
        </a:p>
      </dgm:t>
    </dgm:pt>
    <dgm:pt modelId="{B6C1EE20-3D75-4678-A83B-89039856B775}">
      <dgm:prSet phldrT="[Text]" custT="1"/>
      <dgm:spPr/>
      <dgm:t>
        <a:bodyPr/>
        <a:lstStyle/>
        <a:p>
          <a:r>
            <a:rPr lang="cs-CZ" sz="1000"/>
            <a:t>V roce 2014 zemědělci spotřebovali na polích téměř 5022 tun chemických přípravků na ochranu rostlin. Pokud bychom naložili nebezpečné chemikálie určené k ochraně rostlin mezi lety 2009 až 2013 na kamiony, každý rok by jich jelo zhruba dvě stě šedesát devět a vytvořily by přes pět a čtvrt kilometru dlouhou kolonu. Loni jich bylo „jen“ něco přes dvě stě padesát, tedy kilometrů by bylo pět. </a:t>
          </a:r>
        </a:p>
      </dgm:t>
      <dgm:extLst>
        <a:ext uri="{E40237B7-FDA0-4F09-8148-C483321AD2D9}">
          <dgm14:cNvPr xmlns:dgm14="http://schemas.microsoft.com/office/drawing/2010/diagram" xmlns="" id="0" name="">
            <a:hlinkClick xmlns:r="http://schemas.openxmlformats.org/officeDocument/2006/relationships" r:id="rId1"/>
          </dgm14:cNvPr>
        </a:ext>
      </dgm:extLst>
    </dgm:pt>
    <dgm:pt modelId="{A9BE596C-18EE-482D-B8D2-FEB6A1DC48B3}" type="parTrans" cxnId="{0A907528-3389-4CED-85F8-6C20D4620ADF}">
      <dgm:prSet/>
      <dgm:spPr/>
      <dgm:t>
        <a:bodyPr/>
        <a:lstStyle/>
        <a:p>
          <a:endParaRPr lang="cs-CZ"/>
        </a:p>
      </dgm:t>
    </dgm:pt>
    <dgm:pt modelId="{9640DC7D-2B71-4222-B2DE-90E9B70606B7}" type="sibTrans" cxnId="{0A907528-3389-4CED-85F8-6C20D4620ADF}">
      <dgm:prSet/>
      <dgm:spPr/>
      <dgm:t>
        <a:bodyPr/>
        <a:lstStyle/>
        <a:p>
          <a:endParaRPr lang="cs-CZ"/>
        </a:p>
      </dgm:t>
    </dgm:pt>
    <dgm:pt modelId="{C26D4930-A03B-4F6A-8D0E-6E2F46D5A5E6}">
      <dgm:prSet phldrT="[Text]" custT="1"/>
      <dgm:spPr/>
      <dgm:t>
        <a:bodyPr/>
        <a:lstStyle/>
        <a:p>
          <a:r>
            <a:rPr lang="cs-CZ" sz="1000"/>
            <a:t>V roce 2004 byl celkový počet přípravků a pomocných prostředků roven 686 v roce loňském již 1148. Přesto je stále složitější situace v oblasti rezistence škodlivých organismů proti používaným přípravkům, a to jak v jednoletých tak i ve víceletých plodinách. </a:t>
          </a:r>
        </a:p>
      </dgm:t>
      <dgm:extLst>
        <a:ext uri="{E40237B7-FDA0-4F09-8148-C483321AD2D9}">
          <dgm14:cNvPr xmlns:dgm14="http://schemas.microsoft.com/office/drawing/2010/diagram" xmlns="" id="0" name="">
            <a:hlinkClick xmlns:r="http://schemas.openxmlformats.org/officeDocument/2006/relationships" r:id="rId2"/>
          </dgm14:cNvPr>
        </a:ext>
      </dgm:extLst>
    </dgm:pt>
    <dgm:pt modelId="{1CB187B1-5AA6-4FDD-907B-66805949B956}" type="parTrans" cxnId="{257873B2-EA9C-4375-9AF2-C10F5EF14808}">
      <dgm:prSet/>
      <dgm:spPr/>
      <dgm:t>
        <a:bodyPr/>
        <a:lstStyle/>
        <a:p>
          <a:endParaRPr lang="cs-CZ"/>
        </a:p>
      </dgm:t>
    </dgm:pt>
    <dgm:pt modelId="{0A95DA32-BB1E-4AAA-8B9B-C73026DF8866}" type="sibTrans" cxnId="{257873B2-EA9C-4375-9AF2-C10F5EF14808}">
      <dgm:prSet/>
      <dgm:spPr/>
      <dgm:t>
        <a:bodyPr/>
        <a:lstStyle/>
        <a:p>
          <a:endParaRPr lang="cs-CZ"/>
        </a:p>
      </dgm:t>
    </dgm:pt>
    <dgm:pt modelId="{B9553224-3455-4C1F-82B1-8A4F9C9F16DF}">
      <dgm:prSet phldrT="[Text]" custT="1"/>
      <dgm:spPr/>
      <dgm:t>
        <a:bodyPr/>
        <a:lstStyle/>
        <a:p>
          <a:r>
            <a:rPr lang="cs-CZ" sz="1000"/>
            <a:t>V loňském roce chemické postřiky a pesticidy zasáhly 800 včelstev. To je téměř dvakrát více než v roce 2013, kdy šlo „pouze“ o 450 včelstev. Zdroj: SVS</a:t>
          </a:r>
        </a:p>
      </dgm:t>
      <dgm:extLst>
        <a:ext uri="{E40237B7-FDA0-4F09-8148-C483321AD2D9}">
          <dgm14:cNvPr xmlns:dgm14="http://schemas.microsoft.com/office/drawing/2010/diagram" xmlns="" id="0" name="">
            <a:hlinkClick xmlns:r="http://schemas.openxmlformats.org/officeDocument/2006/relationships" r:id="rId3"/>
          </dgm14:cNvPr>
        </a:ext>
      </dgm:extLst>
    </dgm:pt>
    <dgm:pt modelId="{8ABEBB7E-4F59-42D4-851C-13A80D397B3E}" type="parTrans" cxnId="{732CA11B-2600-44C3-9C78-8D47B9FAF762}">
      <dgm:prSet/>
      <dgm:spPr/>
      <dgm:t>
        <a:bodyPr/>
        <a:lstStyle/>
        <a:p>
          <a:endParaRPr lang="cs-CZ"/>
        </a:p>
      </dgm:t>
    </dgm:pt>
    <dgm:pt modelId="{48FC5805-8A29-4982-AE29-E84008DFFA6F}" type="sibTrans" cxnId="{732CA11B-2600-44C3-9C78-8D47B9FAF762}">
      <dgm:prSet/>
      <dgm:spPr/>
      <dgm:t>
        <a:bodyPr/>
        <a:lstStyle/>
        <a:p>
          <a:endParaRPr lang="cs-CZ"/>
        </a:p>
      </dgm:t>
    </dgm:pt>
    <dgm:pt modelId="{B745A0EF-9811-4097-9C38-00068AF57DF5}">
      <dgm:prSet phldrT="[Text]" custT="1"/>
      <dgm:spPr/>
      <dgm:t>
        <a:bodyPr/>
        <a:lstStyle/>
        <a:p>
          <a:r>
            <a:rPr lang="cs-CZ" sz="1000"/>
            <a:t>Kontaminace podzemních vod anorganickými látkami a pesticidy se v loňském roce mírně zvýšila. Limity byly překročené v 83,8 procenta měření. U nadlimitních dat pesticidů byly v čele metabolity herbicidů, referenční hodnota byla překročena i u 40 procent vodárenských zdrojů. </a:t>
          </a:r>
        </a:p>
      </dgm:t>
    </dgm:pt>
    <dgm:pt modelId="{2A5C0A61-3691-46E5-B061-3494FD7E39C0}" type="parTrans" cxnId="{FFE463C0-8D23-410C-BE79-89D7CCB50017}">
      <dgm:prSet/>
      <dgm:spPr/>
      <dgm:t>
        <a:bodyPr/>
        <a:lstStyle/>
        <a:p>
          <a:endParaRPr lang="cs-CZ"/>
        </a:p>
      </dgm:t>
    </dgm:pt>
    <dgm:pt modelId="{1C6C5255-36FB-4B43-BFBD-E4FD887C9AB4}" type="sibTrans" cxnId="{FFE463C0-8D23-410C-BE79-89D7CCB50017}">
      <dgm:prSet/>
      <dgm:spPr/>
      <dgm:t>
        <a:bodyPr/>
        <a:lstStyle/>
        <a:p>
          <a:endParaRPr lang="cs-CZ"/>
        </a:p>
      </dgm:t>
    </dgm:pt>
    <dgm:pt modelId="{F11D39FD-EF76-4FDA-B615-F371C33EBDE1}" type="pres">
      <dgm:prSet presAssocID="{ACA6E78C-3377-4CDB-90B5-22980F02614F}" presName="vert0" presStyleCnt="0">
        <dgm:presLayoutVars>
          <dgm:dir/>
          <dgm:animOne val="branch"/>
          <dgm:animLvl val="lvl"/>
        </dgm:presLayoutVars>
      </dgm:prSet>
      <dgm:spPr/>
      <dgm:t>
        <a:bodyPr/>
        <a:lstStyle/>
        <a:p>
          <a:endParaRPr lang="cs-CZ"/>
        </a:p>
      </dgm:t>
    </dgm:pt>
    <dgm:pt modelId="{05E6274C-F7B4-40E5-AD6E-4CE3809600E2}" type="pres">
      <dgm:prSet presAssocID="{D31C10C4-7EC8-41C9-92A4-784D59FEBFEC}" presName="thickLine" presStyleLbl="alignNode1" presStyleIdx="0" presStyleCnt="1"/>
      <dgm:spPr/>
    </dgm:pt>
    <dgm:pt modelId="{B7ACCDD3-A88E-4A31-B3C9-4C2B95DB54BE}" type="pres">
      <dgm:prSet presAssocID="{D31C10C4-7EC8-41C9-92A4-784D59FEBFEC}" presName="horz1" presStyleCnt="0"/>
      <dgm:spPr/>
    </dgm:pt>
    <dgm:pt modelId="{76CCB803-5A0F-4270-9BD1-D53091C13725}" type="pres">
      <dgm:prSet presAssocID="{D31C10C4-7EC8-41C9-92A4-784D59FEBFEC}" presName="tx1" presStyleLbl="revTx" presStyleIdx="0" presStyleCnt="5" custScaleX="128353"/>
      <dgm:spPr/>
      <dgm:t>
        <a:bodyPr/>
        <a:lstStyle/>
        <a:p>
          <a:endParaRPr lang="cs-CZ"/>
        </a:p>
      </dgm:t>
    </dgm:pt>
    <dgm:pt modelId="{D3442F1B-ED4B-41C9-AB29-065A3C9BF17C}" type="pres">
      <dgm:prSet presAssocID="{D31C10C4-7EC8-41C9-92A4-784D59FEBFEC}" presName="vert1" presStyleCnt="0"/>
      <dgm:spPr/>
    </dgm:pt>
    <dgm:pt modelId="{817DA01E-E987-4339-A91B-77171F516041}" type="pres">
      <dgm:prSet presAssocID="{B6C1EE20-3D75-4678-A83B-89039856B775}" presName="vertSpace2a" presStyleCnt="0"/>
      <dgm:spPr/>
    </dgm:pt>
    <dgm:pt modelId="{E0DFC6A5-A147-4C6F-A49F-25B7B2A3AAAD}" type="pres">
      <dgm:prSet presAssocID="{B6C1EE20-3D75-4678-A83B-89039856B775}" presName="horz2" presStyleCnt="0"/>
      <dgm:spPr/>
    </dgm:pt>
    <dgm:pt modelId="{C3A887B6-8D00-4FFC-A2B9-AEBFCCF4B3A0}" type="pres">
      <dgm:prSet presAssocID="{B6C1EE20-3D75-4678-A83B-89039856B775}" presName="horzSpace2" presStyleCnt="0"/>
      <dgm:spPr/>
    </dgm:pt>
    <dgm:pt modelId="{D00DF7C0-6D0B-47EC-9EE2-862D5A8EE4E5}" type="pres">
      <dgm:prSet presAssocID="{B6C1EE20-3D75-4678-A83B-89039856B775}" presName="tx2" presStyleLbl="revTx" presStyleIdx="1" presStyleCnt="5" custScaleY="82266"/>
      <dgm:spPr/>
      <dgm:t>
        <a:bodyPr/>
        <a:lstStyle/>
        <a:p>
          <a:endParaRPr lang="cs-CZ"/>
        </a:p>
      </dgm:t>
    </dgm:pt>
    <dgm:pt modelId="{603BCAFA-6279-41EF-BCC5-719DBF771DA4}" type="pres">
      <dgm:prSet presAssocID="{B6C1EE20-3D75-4678-A83B-89039856B775}" presName="vert2" presStyleCnt="0"/>
      <dgm:spPr/>
    </dgm:pt>
    <dgm:pt modelId="{23570457-FE62-4B4F-8356-4FF7F7365A87}" type="pres">
      <dgm:prSet presAssocID="{B6C1EE20-3D75-4678-A83B-89039856B775}" presName="thinLine2b" presStyleLbl="callout" presStyleIdx="0" presStyleCnt="4"/>
      <dgm:spPr/>
    </dgm:pt>
    <dgm:pt modelId="{D6F8DD9C-CD72-4675-945C-DFD7F4BBFB3B}" type="pres">
      <dgm:prSet presAssocID="{B6C1EE20-3D75-4678-A83B-89039856B775}" presName="vertSpace2b" presStyleCnt="0"/>
      <dgm:spPr/>
    </dgm:pt>
    <dgm:pt modelId="{33F5AEC9-B759-44E4-A858-C068A7BD7A67}" type="pres">
      <dgm:prSet presAssocID="{C26D4930-A03B-4F6A-8D0E-6E2F46D5A5E6}" presName="horz2" presStyleCnt="0"/>
      <dgm:spPr/>
    </dgm:pt>
    <dgm:pt modelId="{1482063A-F1E3-4286-97CC-5E984A71621F}" type="pres">
      <dgm:prSet presAssocID="{C26D4930-A03B-4F6A-8D0E-6E2F46D5A5E6}" presName="horzSpace2" presStyleCnt="0"/>
      <dgm:spPr/>
    </dgm:pt>
    <dgm:pt modelId="{4D725FF9-08D5-437C-853F-FE7E6F9E726C}" type="pres">
      <dgm:prSet presAssocID="{C26D4930-A03B-4F6A-8D0E-6E2F46D5A5E6}" presName="tx2" presStyleLbl="revTx" presStyleIdx="2" presStyleCnt="5" custScaleY="68488"/>
      <dgm:spPr/>
      <dgm:t>
        <a:bodyPr/>
        <a:lstStyle/>
        <a:p>
          <a:endParaRPr lang="cs-CZ"/>
        </a:p>
      </dgm:t>
    </dgm:pt>
    <dgm:pt modelId="{771635BB-D20B-47AD-9F9C-D553B94CA434}" type="pres">
      <dgm:prSet presAssocID="{C26D4930-A03B-4F6A-8D0E-6E2F46D5A5E6}" presName="vert2" presStyleCnt="0"/>
      <dgm:spPr/>
    </dgm:pt>
    <dgm:pt modelId="{A825F555-1705-45C3-B6EB-F1F9DEF6BE3C}" type="pres">
      <dgm:prSet presAssocID="{C26D4930-A03B-4F6A-8D0E-6E2F46D5A5E6}" presName="thinLine2b" presStyleLbl="callout" presStyleIdx="1" presStyleCnt="4"/>
      <dgm:spPr/>
    </dgm:pt>
    <dgm:pt modelId="{96C7D3FD-AF72-45A2-B6AA-F2BB1B01595F}" type="pres">
      <dgm:prSet presAssocID="{C26D4930-A03B-4F6A-8D0E-6E2F46D5A5E6}" presName="vertSpace2b" presStyleCnt="0"/>
      <dgm:spPr/>
    </dgm:pt>
    <dgm:pt modelId="{69079920-7CF8-4263-BF08-052FF3823AB5}" type="pres">
      <dgm:prSet presAssocID="{B9553224-3455-4C1F-82B1-8A4F9C9F16DF}" presName="horz2" presStyleCnt="0"/>
      <dgm:spPr/>
    </dgm:pt>
    <dgm:pt modelId="{9902A72A-7E74-44DD-98D3-4BA7EC3752EA}" type="pres">
      <dgm:prSet presAssocID="{B9553224-3455-4C1F-82B1-8A4F9C9F16DF}" presName="horzSpace2" presStyleCnt="0"/>
      <dgm:spPr/>
    </dgm:pt>
    <dgm:pt modelId="{E0689151-3D8A-4C77-BA8B-A6C29B16930F}" type="pres">
      <dgm:prSet presAssocID="{B9553224-3455-4C1F-82B1-8A4F9C9F16DF}" presName="tx2" presStyleLbl="revTx" presStyleIdx="3" presStyleCnt="5" custScaleY="49776"/>
      <dgm:spPr/>
      <dgm:t>
        <a:bodyPr/>
        <a:lstStyle/>
        <a:p>
          <a:endParaRPr lang="cs-CZ"/>
        </a:p>
      </dgm:t>
    </dgm:pt>
    <dgm:pt modelId="{A1068B9A-C3C6-4D8B-9C68-0A17F6FBB207}" type="pres">
      <dgm:prSet presAssocID="{B9553224-3455-4C1F-82B1-8A4F9C9F16DF}" presName="vert2" presStyleCnt="0"/>
      <dgm:spPr/>
    </dgm:pt>
    <dgm:pt modelId="{AC5F1CF7-70BE-42FB-98CD-BA19D9381CDE}" type="pres">
      <dgm:prSet presAssocID="{B9553224-3455-4C1F-82B1-8A4F9C9F16DF}" presName="thinLine2b" presStyleLbl="callout" presStyleIdx="2" presStyleCnt="4"/>
      <dgm:spPr/>
    </dgm:pt>
    <dgm:pt modelId="{6B61653B-0ED6-4E09-9A98-A01AEE8E6283}" type="pres">
      <dgm:prSet presAssocID="{B9553224-3455-4C1F-82B1-8A4F9C9F16DF}" presName="vertSpace2b" presStyleCnt="0"/>
      <dgm:spPr/>
    </dgm:pt>
    <dgm:pt modelId="{625CC4ED-38B4-434B-BE24-AF2423359F33}" type="pres">
      <dgm:prSet presAssocID="{B745A0EF-9811-4097-9C38-00068AF57DF5}" presName="horz2" presStyleCnt="0"/>
      <dgm:spPr/>
    </dgm:pt>
    <dgm:pt modelId="{91ED3362-6C4F-42C8-8D1D-D7172146ABE4}" type="pres">
      <dgm:prSet presAssocID="{B745A0EF-9811-4097-9C38-00068AF57DF5}" presName="horzSpace2" presStyleCnt="0"/>
      <dgm:spPr/>
    </dgm:pt>
    <dgm:pt modelId="{51105D2B-E6EF-4C5E-9266-59F119A87333}" type="pres">
      <dgm:prSet presAssocID="{B745A0EF-9811-4097-9C38-00068AF57DF5}" presName="tx2" presStyleLbl="revTx" presStyleIdx="4" presStyleCnt="5" custScaleY="66484"/>
      <dgm:spPr/>
      <dgm:t>
        <a:bodyPr/>
        <a:lstStyle/>
        <a:p>
          <a:endParaRPr lang="cs-CZ"/>
        </a:p>
      </dgm:t>
    </dgm:pt>
    <dgm:pt modelId="{25CF41DC-5F61-41EF-93FC-51902BD16692}" type="pres">
      <dgm:prSet presAssocID="{B745A0EF-9811-4097-9C38-00068AF57DF5}" presName="vert2" presStyleCnt="0"/>
      <dgm:spPr/>
    </dgm:pt>
    <dgm:pt modelId="{796AB9EF-AB3A-442F-A4BA-909DC95CBA19}" type="pres">
      <dgm:prSet presAssocID="{B745A0EF-9811-4097-9C38-00068AF57DF5}" presName="thinLine2b" presStyleLbl="callout" presStyleIdx="3" presStyleCnt="4"/>
      <dgm:spPr/>
    </dgm:pt>
    <dgm:pt modelId="{46D61AAD-1F23-48CC-8992-8B22555EFB85}" type="pres">
      <dgm:prSet presAssocID="{B745A0EF-9811-4097-9C38-00068AF57DF5}" presName="vertSpace2b" presStyleCnt="0"/>
      <dgm:spPr/>
    </dgm:pt>
  </dgm:ptLst>
  <dgm:cxnLst>
    <dgm:cxn modelId="{732CA11B-2600-44C3-9C78-8D47B9FAF762}" srcId="{D31C10C4-7EC8-41C9-92A4-784D59FEBFEC}" destId="{B9553224-3455-4C1F-82B1-8A4F9C9F16DF}" srcOrd="2" destOrd="0" parTransId="{8ABEBB7E-4F59-42D4-851C-13A80D397B3E}" sibTransId="{48FC5805-8A29-4982-AE29-E84008DFFA6F}"/>
    <dgm:cxn modelId="{FF298F73-A741-457B-BBE0-FFA4E3F69823}" type="presOf" srcId="{D31C10C4-7EC8-41C9-92A4-784D59FEBFEC}" destId="{76CCB803-5A0F-4270-9BD1-D53091C13725}" srcOrd="0" destOrd="0" presId="urn:microsoft.com/office/officeart/2008/layout/LinedList"/>
    <dgm:cxn modelId="{77F13B1F-E9D5-4008-B12F-95B3E7002F48}" type="presOf" srcId="{C26D4930-A03B-4F6A-8D0E-6E2F46D5A5E6}" destId="{4D725FF9-08D5-437C-853F-FE7E6F9E726C}" srcOrd="0" destOrd="0" presId="urn:microsoft.com/office/officeart/2008/layout/LinedList"/>
    <dgm:cxn modelId="{C203821B-488E-4548-88C4-5950FE82F706}" type="presOf" srcId="{ACA6E78C-3377-4CDB-90B5-22980F02614F}" destId="{F11D39FD-EF76-4FDA-B615-F371C33EBDE1}" srcOrd="0" destOrd="0" presId="urn:microsoft.com/office/officeart/2008/layout/LinedList"/>
    <dgm:cxn modelId="{FFE463C0-8D23-410C-BE79-89D7CCB50017}" srcId="{D31C10C4-7EC8-41C9-92A4-784D59FEBFEC}" destId="{B745A0EF-9811-4097-9C38-00068AF57DF5}" srcOrd="3" destOrd="0" parTransId="{2A5C0A61-3691-46E5-B061-3494FD7E39C0}" sibTransId="{1C6C5255-36FB-4B43-BFBD-E4FD887C9AB4}"/>
    <dgm:cxn modelId="{257873B2-EA9C-4375-9AF2-C10F5EF14808}" srcId="{D31C10C4-7EC8-41C9-92A4-784D59FEBFEC}" destId="{C26D4930-A03B-4F6A-8D0E-6E2F46D5A5E6}" srcOrd="1" destOrd="0" parTransId="{1CB187B1-5AA6-4FDD-907B-66805949B956}" sibTransId="{0A95DA32-BB1E-4AAA-8B9B-C73026DF8866}"/>
    <dgm:cxn modelId="{088B03BF-F77F-4F4D-B2ED-81DC3C9D5AC5}" srcId="{ACA6E78C-3377-4CDB-90B5-22980F02614F}" destId="{D31C10C4-7EC8-41C9-92A4-784D59FEBFEC}" srcOrd="0" destOrd="0" parTransId="{15CCC319-4DB3-4142-9141-6C6213A1729D}" sibTransId="{9A77AC0F-B7D2-4088-850C-0992A2FA31F3}"/>
    <dgm:cxn modelId="{6F435394-9BFE-4D1C-86EE-36DC416C7AF9}" type="presOf" srcId="{B9553224-3455-4C1F-82B1-8A4F9C9F16DF}" destId="{E0689151-3D8A-4C77-BA8B-A6C29B16930F}" srcOrd="0" destOrd="0" presId="urn:microsoft.com/office/officeart/2008/layout/LinedList"/>
    <dgm:cxn modelId="{0A907528-3389-4CED-85F8-6C20D4620ADF}" srcId="{D31C10C4-7EC8-41C9-92A4-784D59FEBFEC}" destId="{B6C1EE20-3D75-4678-A83B-89039856B775}" srcOrd="0" destOrd="0" parTransId="{A9BE596C-18EE-482D-B8D2-FEB6A1DC48B3}" sibTransId="{9640DC7D-2B71-4222-B2DE-90E9B70606B7}"/>
    <dgm:cxn modelId="{FDDF9DC4-6E39-4216-AE41-66651544B949}" type="presOf" srcId="{B6C1EE20-3D75-4678-A83B-89039856B775}" destId="{D00DF7C0-6D0B-47EC-9EE2-862D5A8EE4E5}" srcOrd="0" destOrd="0" presId="urn:microsoft.com/office/officeart/2008/layout/LinedList"/>
    <dgm:cxn modelId="{50C006C8-CE74-49A7-BE41-619451940AF3}" type="presOf" srcId="{B745A0EF-9811-4097-9C38-00068AF57DF5}" destId="{51105D2B-E6EF-4C5E-9266-59F119A87333}" srcOrd="0" destOrd="0" presId="urn:microsoft.com/office/officeart/2008/layout/LinedList"/>
    <dgm:cxn modelId="{B153660E-A3DC-43E3-91ED-3CAF45619DA1}" type="presParOf" srcId="{F11D39FD-EF76-4FDA-B615-F371C33EBDE1}" destId="{05E6274C-F7B4-40E5-AD6E-4CE3809600E2}" srcOrd="0" destOrd="0" presId="urn:microsoft.com/office/officeart/2008/layout/LinedList"/>
    <dgm:cxn modelId="{4728637F-242F-4B87-944A-CAB993B6B926}" type="presParOf" srcId="{F11D39FD-EF76-4FDA-B615-F371C33EBDE1}" destId="{B7ACCDD3-A88E-4A31-B3C9-4C2B95DB54BE}" srcOrd="1" destOrd="0" presId="urn:microsoft.com/office/officeart/2008/layout/LinedList"/>
    <dgm:cxn modelId="{9FF2699A-897E-4998-95FE-58F37DDC70EF}" type="presParOf" srcId="{B7ACCDD3-A88E-4A31-B3C9-4C2B95DB54BE}" destId="{76CCB803-5A0F-4270-9BD1-D53091C13725}" srcOrd="0" destOrd="0" presId="urn:microsoft.com/office/officeart/2008/layout/LinedList"/>
    <dgm:cxn modelId="{9A99A0C1-5EEF-413E-A6C7-AEA8EBB4C681}" type="presParOf" srcId="{B7ACCDD3-A88E-4A31-B3C9-4C2B95DB54BE}" destId="{D3442F1B-ED4B-41C9-AB29-065A3C9BF17C}" srcOrd="1" destOrd="0" presId="urn:microsoft.com/office/officeart/2008/layout/LinedList"/>
    <dgm:cxn modelId="{2555F6AB-8B93-428B-9A49-460BAC2FC953}" type="presParOf" srcId="{D3442F1B-ED4B-41C9-AB29-065A3C9BF17C}" destId="{817DA01E-E987-4339-A91B-77171F516041}" srcOrd="0" destOrd="0" presId="urn:microsoft.com/office/officeart/2008/layout/LinedList"/>
    <dgm:cxn modelId="{A5398C6C-0015-49F7-8AFF-89E8709118A9}" type="presParOf" srcId="{D3442F1B-ED4B-41C9-AB29-065A3C9BF17C}" destId="{E0DFC6A5-A147-4C6F-A49F-25B7B2A3AAAD}" srcOrd="1" destOrd="0" presId="urn:microsoft.com/office/officeart/2008/layout/LinedList"/>
    <dgm:cxn modelId="{E85D709A-4C90-4DBA-8FC7-8CB000CCCDE7}" type="presParOf" srcId="{E0DFC6A5-A147-4C6F-A49F-25B7B2A3AAAD}" destId="{C3A887B6-8D00-4FFC-A2B9-AEBFCCF4B3A0}" srcOrd="0" destOrd="0" presId="urn:microsoft.com/office/officeart/2008/layout/LinedList"/>
    <dgm:cxn modelId="{802609B5-A176-4B7B-BCB1-FFB2E36101BB}" type="presParOf" srcId="{E0DFC6A5-A147-4C6F-A49F-25B7B2A3AAAD}" destId="{D00DF7C0-6D0B-47EC-9EE2-862D5A8EE4E5}" srcOrd="1" destOrd="0" presId="urn:microsoft.com/office/officeart/2008/layout/LinedList"/>
    <dgm:cxn modelId="{14E67DB9-0864-4144-8847-A45E0C2CC4C2}" type="presParOf" srcId="{E0DFC6A5-A147-4C6F-A49F-25B7B2A3AAAD}" destId="{603BCAFA-6279-41EF-BCC5-719DBF771DA4}" srcOrd="2" destOrd="0" presId="urn:microsoft.com/office/officeart/2008/layout/LinedList"/>
    <dgm:cxn modelId="{359351DD-3640-4AC4-97E8-A708EE34774E}" type="presParOf" srcId="{D3442F1B-ED4B-41C9-AB29-065A3C9BF17C}" destId="{23570457-FE62-4B4F-8356-4FF7F7365A87}" srcOrd="2" destOrd="0" presId="urn:microsoft.com/office/officeart/2008/layout/LinedList"/>
    <dgm:cxn modelId="{C3E6CF07-CE81-47D6-A8C0-96BF8878CAC4}" type="presParOf" srcId="{D3442F1B-ED4B-41C9-AB29-065A3C9BF17C}" destId="{D6F8DD9C-CD72-4675-945C-DFD7F4BBFB3B}" srcOrd="3" destOrd="0" presId="urn:microsoft.com/office/officeart/2008/layout/LinedList"/>
    <dgm:cxn modelId="{818E82A7-DA85-49C8-B106-C15BFA23A385}" type="presParOf" srcId="{D3442F1B-ED4B-41C9-AB29-065A3C9BF17C}" destId="{33F5AEC9-B759-44E4-A858-C068A7BD7A67}" srcOrd="4" destOrd="0" presId="urn:microsoft.com/office/officeart/2008/layout/LinedList"/>
    <dgm:cxn modelId="{3FC6E001-88E4-4EFD-9AD1-DCF5BD02B1DE}" type="presParOf" srcId="{33F5AEC9-B759-44E4-A858-C068A7BD7A67}" destId="{1482063A-F1E3-4286-97CC-5E984A71621F}" srcOrd="0" destOrd="0" presId="urn:microsoft.com/office/officeart/2008/layout/LinedList"/>
    <dgm:cxn modelId="{1FE22E33-8BD6-4C85-B132-AC4FB33779DB}" type="presParOf" srcId="{33F5AEC9-B759-44E4-A858-C068A7BD7A67}" destId="{4D725FF9-08D5-437C-853F-FE7E6F9E726C}" srcOrd="1" destOrd="0" presId="urn:microsoft.com/office/officeart/2008/layout/LinedList"/>
    <dgm:cxn modelId="{D625C540-3365-4BFD-B781-AF773E6E4F07}" type="presParOf" srcId="{33F5AEC9-B759-44E4-A858-C068A7BD7A67}" destId="{771635BB-D20B-47AD-9F9C-D553B94CA434}" srcOrd="2" destOrd="0" presId="urn:microsoft.com/office/officeart/2008/layout/LinedList"/>
    <dgm:cxn modelId="{30C0D902-A7DF-4D33-B312-6DA4E949968D}" type="presParOf" srcId="{D3442F1B-ED4B-41C9-AB29-065A3C9BF17C}" destId="{A825F555-1705-45C3-B6EB-F1F9DEF6BE3C}" srcOrd="5" destOrd="0" presId="urn:microsoft.com/office/officeart/2008/layout/LinedList"/>
    <dgm:cxn modelId="{FC52E462-D695-40E8-8C5C-320F74780ADE}" type="presParOf" srcId="{D3442F1B-ED4B-41C9-AB29-065A3C9BF17C}" destId="{96C7D3FD-AF72-45A2-B6AA-F2BB1B01595F}" srcOrd="6" destOrd="0" presId="urn:microsoft.com/office/officeart/2008/layout/LinedList"/>
    <dgm:cxn modelId="{1832B2ED-30B1-4F46-AF9D-B97B1A068E14}" type="presParOf" srcId="{D3442F1B-ED4B-41C9-AB29-065A3C9BF17C}" destId="{69079920-7CF8-4263-BF08-052FF3823AB5}" srcOrd="7" destOrd="0" presId="urn:microsoft.com/office/officeart/2008/layout/LinedList"/>
    <dgm:cxn modelId="{D40C380D-4C45-4730-B3A9-4898C11AEFD2}" type="presParOf" srcId="{69079920-7CF8-4263-BF08-052FF3823AB5}" destId="{9902A72A-7E74-44DD-98D3-4BA7EC3752EA}" srcOrd="0" destOrd="0" presId="urn:microsoft.com/office/officeart/2008/layout/LinedList"/>
    <dgm:cxn modelId="{1F7CE552-830D-46D4-B253-371B96928BEF}" type="presParOf" srcId="{69079920-7CF8-4263-BF08-052FF3823AB5}" destId="{E0689151-3D8A-4C77-BA8B-A6C29B16930F}" srcOrd="1" destOrd="0" presId="urn:microsoft.com/office/officeart/2008/layout/LinedList"/>
    <dgm:cxn modelId="{808A1757-FE83-4557-8827-CC1916750521}" type="presParOf" srcId="{69079920-7CF8-4263-BF08-052FF3823AB5}" destId="{A1068B9A-C3C6-4D8B-9C68-0A17F6FBB207}" srcOrd="2" destOrd="0" presId="urn:microsoft.com/office/officeart/2008/layout/LinedList"/>
    <dgm:cxn modelId="{535EB5D9-4FFE-49B4-A5D4-A004DF53DF23}" type="presParOf" srcId="{D3442F1B-ED4B-41C9-AB29-065A3C9BF17C}" destId="{AC5F1CF7-70BE-42FB-98CD-BA19D9381CDE}" srcOrd="8" destOrd="0" presId="urn:microsoft.com/office/officeart/2008/layout/LinedList"/>
    <dgm:cxn modelId="{B9516E9E-C739-495B-A7D8-CC17E264C8F2}" type="presParOf" srcId="{D3442F1B-ED4B-41C9-AB29-065A3C9BF17C}" destId="{6B61653B-0ED6-4E09-9A98-A01AEE8E6283}" srcOrd="9" destOrd="0" presId="urn:microsoft.com/office/officeart/2008/layout/LinedList"/>
    <dgm:cxn modelId="{DE686183-F4CB-4CCF-AB67-C8ED097D777C}" type="presParOf" srcId="{D3442F1B-ED4B-41C9-AB29-065A3C9BF17C}" destId="{625CC4ED-38B4-434B-BE24-AF2423359F33}" srcOrd="10" destOrd="0" presId="urn:microsoft.com/office/officeart/2008/layout/LinedList"/>
    <dgm:cxn modelId="{46A6E8E0-2CAB-4776-A656-65A50DE6BC51}" type="presParOf" srcId="{625CC4ED-38B4-434B-BE24-AF2423359F33}" destId="{91ED3362-6C4F-42C8-8D1D-D7172146ABE4}" srcOrd="0" destOrd="0" presId="urn:microsoft.com/office/officeart/2008/layout/LinedList"/>
    <dgm:cxn modelId="{E5AD2570-90BA-4A83-B39A-A4E9A56AD7D7}" type="presParOf" srcId="{625CC4ED-38B4-434B-BE24-AF2423359F33}" destId="{51105D2B-E6EF-4C5E-9266-59F119A87333}" srcOrd="1" destOrd="0" presId="urn:microsoft.com/office/officeart/2008/layout/LinedList"/>
    <dgm:cxn modelId="{86E94963-4095-4C08-A946-54CC91790CB8}" type="presParOf" srcId="{625CC4ED-38B4-434B-BE24-AF2423359F33}" destId="{25CF41DC-5F61-41EF-93FC-51902BD16692}" srcOrd="2" destOrd="0" presId="urn:microsoft.com/office/officeart/2008/layout/LinedList"/>
    <dgm:cxn modelId="{5AC7998D-523A-4D42-A67C-1BBD53281A31}" type="presParOf" srcId="{D3442F1B-ED4B-41C9-AB29-065A3C9BF17C}" destId="{796AB9EF-AB3A-442F-A4BA-909DC95CBA19}" srcOrd="11" destOrd="0" presId="urn:microsoft.com/office/officeart/2008/layout/LinedList"/>
    <dgm:cxn modelId="{F3AFA5AD-061D-4D8B-8B90-4DB694BC74A4}" type="presParOf" srcId="{D3442F1B-ED4B-41C9-AB29-065A3C9BF17C}" destId="{46D61AAD-1F23-48CC-8992-8B22555EFB85}" srcOrd="12" destOrd="0" presId="urn:microsoft.com/office/officeart/2008/layout/LinedList"/>
  </dgm:cxnLst>
  <dgm:bg/>
  <dgm:whole/>
  <dgm:extLst>
    <a:ext uri="http://schemas.microsoft.com/office/drawing/2008/diagram">
      <dsp:dataModelExt xmlns:dsp="http://schemas.microsoft.com/office/drawing/2008/diagram" xmlns="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CEB2A8D4-6056-4EFE-8C15-16F9E202665F}">
      <dsp:nvSpPr>
        <dsp:cNvPr id="0" name=""/>
        <dsp:cNvSpPr/>
      </dsp:nvSpPr>
      <dsp:spPr>
        <a:xfrm>
          <a:off x="99" y="0"/>
          <a:ext cx="1704599" cy="3200400"/>
        </a:xfrm>
        <a:prstGeom prst="roundRect">
          <a:avLst>
            <a:gd name="adj" fmla="val 10000"/>
          </a:avLst>
        </a:prstGeom>
        <a:solidFill>
          <a:schemeClr val="bg1"/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50" b="1" kern="1200">
              <a:solidFill>
                <a:sysClr val="windowText" lastClr="000000"/>
              </a:solidFill>
            </a:rPr>
            <a:t>21. října 2009 byla schválena směrnice Evropského parlamentu a Rady Evropské unie 2009/128/ES (dále jen směrnice EU), kterou se stanoví rámec pro činnost společenství za účelem dosažení udržitelného používání pesticidů a dále také nařízení 1107/2009 Evropského parlamentu a Rady Evropské unie, o uvádění přípravků na ochranu rostlin na trh.</a:t>
          </a:r>
        </a:p>
      </dsp:txBody>
      <dsp:txXfrm>
        <a:off x="99" y="0"/>
        <a:ext cx="1704599" cy="3200400"/>
      </dsp:txXfrm>
    </dsp:sp>
    <dsp:sp modelId="{83596AA2-63A3-470D-9DC7-D57DA73A643E}">
      <dsp:nvSpPr>
        <dsp:cNvPr id="0" name=""/>
        <dsp:cNvSpPr/>
      </dsp:nvSpPr>
      <dsp:spPr>
        <a:xfrm>
          <a:off x="1799692" y="1483385"/>
          <a:ext cx="201385" cy="233629"/>
        </a:xfrm>
        <a:prstGeom prst="rightArrow">
          <a:avLst>
            <a:gd name="adj1" fmla="val 60000"/>
            <a:gd name="adj2" fmla="val 50000"/>
          </a:avLst>
        </a:prstGeom>
        <a:solidFill>
          <a:srgbClr val="FF0000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>
            <a:solidFill>
              <a:sysClr val="windowText" lastClr="000000"/>
            </a:solidFill>
          </a:endParaRPr>
        </a:p>
      </dsp:txBody>
      <dsp:txXfrm>
        <a:off x="1799692" y="1483385"/>
        <a:ext cx="201385" cy="233629"/>
      </dsp:txXfrm>
    </dsp:sp>
    <dsp:sp modelId="{72AC73BA-CEB1-4D11-8CBA-E2DB7C7156DF}">
      <dsp:nvSpPr>
        <dsp:cNvPr id="0" name=""/>
        <dsp:cNvSpPr/>
      </dsp:nvSpPr>
      <dsp:spPr>
        <a:xfrm>
          <a:off x="2084671" y="262646"/>
          <a:ext cx="1480117" cy="2675107"/>
        </a:xfrm>
        <a:prstGeom prst="roundRect">
          <a:avLst>
            <a:gd name="adj" fmla="val 10000"/>
          </a:avLst>
        </a:prstGeom>
        <a:solidFill>
          <a:schemeClr val="bg1"/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50" b="1" i="0" kern="1200">
              <a:solidFill>
                <a:sysClr val="windowText" lastClr="000000"/>
              </a:solidFill>
            </a:rPr>
            <a:t>V praxi tato legislativa vstoupila v účinnost od 1. ledna 2014. Měla přinést omezení užití pesticidů a jejich nahrazení nechemickými biologickými přípravky, (je-li to možné) šetrnějšími mechanickými opatřeními a dalšími postupy</a:t>
          </a:r>
          <a:r>
            <a:rPr lang="cs-CZ" sz="900" b="1" i="0" kern="1200">
              <a:solidFill>
                <a:sysClr val="windowText" lastClr="000000"/>
              </a:solidFill>
            </a:rPr>
            <a:t>. </a:t>
          </a:r>
          <a:endParaRPr lang="cs-CZ" sz="900" b="1" kern="1200">
            <a:solidFill>
              <a:sysClr val="windowText" lastClr="000000"/>
            </a:solidFill>
          </a:endParaRPr>
        </a:p>
      </dsp:txBody>
      <dsp:txXfrm>
        <a:off x="2084671" y="262646"/>
        <a:ext cx="1480117" cy="2675107"/>
      </dsp:txXfrm>
    </dsp:sp>
    <dsp:sp modelId="{5FDADC4C-220B-4DE3-98C7-FC9796778CFA}">
      <dsp:nvSpPr>
        <dsp:cNvPr id="0" name=""/>
        <dsp:cNvSpPr/>
      </dsp:nvSpPr>
      <dsp:spPr>
        <a:xfrm>
          <a:off x="3658994" y="1483385"/>
          <a:ext cx="199715" cy="233629"/>
        </a:xfrm>
        <a:prstGeom prst="rightArrow">
          <a:avLst>
            <a:gd name="adj1" fmla="val 60000"/>
            <a:gd name="adj2" fmla="val 50000"/>
          </a:avLst>
        </a:prstGeom>
        <a:solidFill>
          <a:srgbClr val="FF0000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>
            <a:solidFill>
              <a:sysClr val="windowText" lastClr="000000"/>
            </a:solidFill>
          </a:endParaRPr>
        </a:p>
      </dsp:txBody>
      <dsp:txXfrm>
        <a:off x="3658994" y="1483385"/>
        <a:ext cx="199715" cy="233629"/>
      </dsp:txXfrm>
    </dsp:sp>
    <dsp:sp modelId="{D06C633A-435B-4E7E-98CC-1A36347EDBA9}">
      <dsp:nvSpPr>
        <dsp:cNvPr id="0" name=""/>
        <dsp:cNvSpPr/>
      </dsp:nvSpPr>
      <dsp:spPr>
        <a:xfrm>
          <a:off x="3941610" y="401539"/>
          <a:ext cx="1541539" cy="2397320"/>
        </a:xfrm>
        <a:prstGeom prst="roundRect">
          <a:avLst>
            <a:gd name="adj" fmla="val 10000"/>
          </a:avLst>
        </a:prstGeom>
        <a:solidFill>
          <a:schemeClr val="bg1"/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50" b="1" i="0" kern="1200">
              <a:solidFill>
                <a:sysClr val="windowText" lastClr="000000"/>
              </a:solidFill>
            </a:rPr>
            <a:t>Zásady IOR však nejsou dostatečně naplňovány a kontrola profesionálních zemědělců ze strany státních úřadů je nedostatečná. V přípravě je novela zákona č. 326/2004 Sb., o rostlinolékařské péči, avšak Asociace pro bezpečné potraviny má obavy, že zlepšení v dodržování zásad IOR nepřinese. </a:t>
          </a:r>
          <a:endParaRPr lang="cs-CZ" sz="1050" b="1" kern="1200">
            <a:solidFill>
              <a:sysClr val="windowText" lastClr="000000"/>
            </a:solidFill>
          </a:endParaRPr>
        </a:p>
      </dsp:txBody>
      <dsp:txXfrm>
        <a:off x="3941610" y="401539"/>
        <a:ext cx="1541539" cy="2397320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05E6274C-F7B4-40E5-AD6E-4CE3809600E2}">
      <dsp:nvSpPr>
        <dsp:cNvPr id="0" name=""/>
        <dsp:cNvSpPr/>
      </dsp:nvSpPr>
      <dsp:spPr>
        <a:xfrm>
          <a:off x="0" y="1562"/>
          <a:ext cx="5486400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6CCB803-5A0F-4270-9BD1-D53091C13725}">
      <dsp:nvSpPr>
        <dsp:cNvPr id="0" name=""/>
        <dsp:cNvSpPr/>
      </dsp:nvSpPr>
      <dsp:spPr>
        <a:xfrm>
          <a:off x="0" y="1562"/>
          <a:ext cx="1332745" cy="319727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1920" tIns="121920" rIns="121920" bIns="121920" numCol="1" spcCol="1270" anchor="t" anchorCtr="0">
          <a:noAutofit/>
        </a:bodyPr>
        <a:lstStyle/>
        <a:p>
          <a:pPr lvl="0" algn="l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3200" kern="1200"/>
            <a:t>5022</a:t>
          </a:r>
        </a:p>
        <a:p>
          <a:pPr lvl="0" algn="l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800" kern="1200"/>
        </a:p>
        <a:p>
          <a:pPr lvl="0" algn="l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3200" kern="1200"/>
            <a:t>1148</a:t>
          </a:r>
        </a:p>
        <a:p>
          <a:pPr lvl="0" algn="l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200" kern="1200"/>
        </a:p>
        <a:p>
          <a:pPr lvl="0" algn="l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3200" kern="1200"/>
            <a:t>800</a:t>
          </a:r>
        </a:p>
        <a:p>
          <a:pPr lvl="0" algn="l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3200" kern="1200"/>
            <a:t>83,8%</a:t>
          </a:r>
        </a:p>
      </dsp:txBody>
      <dsp:txXfrm>
        <a:off x="0" y="1562"/>
        <a:ext cx="1332745" cy="3197274"/>
      </dsp:txXfrm>
    </dsp:sp>
    <dsp:sp modelId="{D00DF7C0-6D0B-47EC-9EE2-862D5A8EE4E5}">
      <dsp:nvSpPr>
        <dsp:cNvPr id="0" name=""/>
        <dsp:cNvSpPr/>
      </dsp:nvSpPr>
      <dsp:spPr>
        <a:xfrm>
          <a:off x="1410621" y="56281"/>
          <a:ext cx="4075500" cy="90030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t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/>
            <a:t>V roce 2014 zemědělci spotřebovali na polích téměř 5022 tun chemických přípravků na ochranu rostlin. Pokud bychom naložili nebezpečné chemikálie určené k ochraně rostlin mezi lety 2009 až 2013 na kamiony, každý rok by jich jelo zhruba dvě stě šedesát devět a vytvořily by přes pět a čtvrt kilometru dlouhou kolonu. Loni jich bylo „jen“ něco přes dvě stě padesát, tedy kilometrů by bylo pět. </a:t>
          </a:r>
        </a:p>
      </dsp:txBody>
      <dsp:txXfrm>
        <a:off x="1410621" y="56281"/>
        <a:ext cx="4075500" cy="900302"/>
      </dsp:txXfrm>
    </dsp:sp>
    <dsp:sp modelId="{23570457-FE62-4B4F-8356-4FF7F7365A87}">
      <dsp:nvSpPr>
        <dsp:cNvPr id="0" name=""/>
        <dsp:cNvSpPr/>
      </dsp:nvSpPr>
      <dsp:spPr>
        <a:xfrm>
          <a:off x="1332745" y="956584"/>
          <a:ext cx="4153376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tint val="5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4D725FF9-08D5-437C-853F-FE7E6F9E726C}">
      <dsp:nvSpPr>
        <dsp:cNvPr id="0" name=""/>
        <dsp:cNvSpPr/>
      </dsp:nvSpPr>
      <dsp:spPr>
        <a:xfrm>
          <a:off x="1410621" y="1011303"/>
          <a:ext cx="4075500" cy="74951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t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/>
            <a:t>V roce 2004 byl celkový počet přípravků a pomocných prostředků roven 686 v roce loňském již 1148. Přesto je stále složitější situace v oblasti rezistence škodlivých organismů proti používaným přípravkům, a to jak v jednoletých tak i ve víceletých plodinách. </a:t>
          </a:r>
        </a:p>
      </dsp:txBody>
      <dsp:txXfrm>
        <a:off x="1410621" y="1011303"/>
        <a:ext cx="4075500" cy="749518"/>
      </dsp:txXfrm>
    </dsp:sp>
    <dsp:sp modelId="{A825F555-1705-45C3-B6EB-F1F9DEF6BE3C}">
      <dsp:nvSpPr>
        <dsp:cNvPr id="0" name=""/>
        <dsp:cNvSpPr/>
      </dsp:nvSpPr>
      <dsp:spPr>
        <a:xfrm>
          <a:off x="1332745" y="1760821"/>
          <a:ext cx="4153376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tint val="5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E0689151-3D8A-4C77-BA8B-A6C29B16930F}">
      <dsp:nvSpPr>
        <dsp:cNvPr id="0" name=""/>
        <dsp:cNvSpPr/>
      </dsp:nvSpPr>
      <dsp:spPr>
        <a:xfrm>
          <a:off x="1410621" y="1815540"/>
          <a:ext cx="4075500" cy="54473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t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/>
            <a:t>V loňském roce chemické postřiky a pesticidy zasáhly 800 včelstev. To je téměř dvakrát více než v roce 2013, kdy šlo „pouze“ o 450 včelstev. Zdroj: SVS</a:t>
          </a:r>
        </a:p>
      </dsp:txBody>
      <dsp:txXfrm>
        <a:off x="1410621" y="1815540"/>
        <a:ext cx="4075500" cy="544738"/>
      </dsp:txXfrm>
    </dsp:sp>
    <dsp:sp modelId="{AC5F1CF7-70BE-42FB-98CD-BA19D9381CDE}">
      <dsp:nvSpPr>
        <dsp:cNvPr id="0" name=""/>
        <dsp:cNvSpPr/>
      </dsp:nvSpPr>
      <dsp:spPr>
        <a:xfrm>
          <a:off x="1332745" y="2360279"/>
          <a:ext cx="4153376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tint val="5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51105D2B-E6EF-4C5E-9266-59F119A87333}">
      <dsp:nvSpPr>
        <dsp:cNvPr id="0" name=""/>
        <dsp:cNvSpPr/>
      </dsp:nvSpPr>
      <dsp:spPr>
        <a:xfrm>
          <a:off x="1410621" y="2414998"/>
          <a:ext cx="4075500" cy="72758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t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/>
            <a:t>Kontaminace podzemních vod anorganickými látkami a pesticidy se v loňském roce mírně zvýšila. Limity byly překročené v 83,8 procenta měření. U nadlimitních dat pesticidů byly v čele metabolity herbicidů, referenční hodnota byla překročena i u 40 procent vodárenských zdrojů. </a:t>
          </a:r>
        </a:p>
      </dsp:txBody>
      <dsp:txXfrm>
        <a:off x="1410621" y="2414998"/>
        <a:ext cx="4075500" cy="727587"/>
      </dsp:txXfrm>
    </dsp:sp>
    <dsp:sp modelId="{796AB9EF-AB3A-442F-A4BA-909DC95CBA19}">
      <dsp:nvSpPr>
        <dsp:cNvPr id="0" name=""/>
        <dsp:cNvSpPr/>
      </dsp:nvSpPr>
      <dsp:spPr>
        <a:xfrm>
          <a:off x="1332745" y="3142585"/>
          <a:ext cx="4153376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tint val="5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8/layout/LinedList">
  <dgm:title val=""/>
  <dgm:desc val=""/>
  <dgm:catLst>
    <dgm:cat type="hierarchy" pri="8000"/>
    <dgm:cat type="list" pri="25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clrData>
  <dgm:layoutNode name="vert0">
    <dgm:varLst>
      <dgm:dir/>
      <dgm:animOne val="branch"/>
      <dgm:animLvl val="lvl"/>
    </dgm:varLst>
    <dgm:choose name="Name0">
      <dgm:if name="Name1" func="var" arg="dir" op="equ" val="norm">
        <dgm:alg type="lin">
          <dgm:param type="linDir" val="fromT"/>
          <dgm:param type="nodeHorzAlign" val="l"/>
        </dgm:alg>
      </dgm:if>
      <dgm:else name="Name2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horz1" refType="w"/>
      <dgm:constr type="h" for="ch" forName="horz1" refType="h"/>
      <dgm:constr type="h" for="des" forName="vert1" refType="h"/>
      <dgm:constr type="h" for="des" forName="tx1" refType="h"/>
      <dgm:constr type="h" for="des" forName="horz2" refType="h"/>
      <dgm:constr type="h" for="des" forName="vert2" refType="h"/>
      <dgm:constr type="h" for="des" forName="horz3" refType="h"/>
      <dgm:constr type="h" for="des" forName="vert3" refType="h"/>
      <dgm:constr type="h" for="des" forName="horz4" refType="h"/>
      <dgm:constr type="h" for="des" ptType="node" refType="h"/>
      <dgm:constr type="primFontSz" for="des" forName="tx1" op="equ" val="65"/>
      <dgm:constr type="primFontSz" for="des" forName="tx2" op="equ" val="65"/>
      <dgm:constr type="primFontSz" for="des" forName="tx3" op="equ" val="65"/>
      <dgm:constr type="primFontSz" for="des" forName="tx4" op="equ" val="65"/>
      <dgm:constr type="w" for="des" forName="thickLine" refType="w"/>
      <dgm:constr type="h" for="des" forName="thickLine"/>
      <dgm:constr type="h" for="des" forName="thinLine1"/>
      <dgm:constr type="h" for="des" forName="thinLine2b"/>
      <dgm:constr type="h" for="des" forName="thinLine3"/>
      <dgm:constr type="h" for="des" forName="vertSpace2a" refType="h" fact="0.05"/>
      <dgm:constr type="h" for="des" forName="vertSpace2b" refType="h" refFor="des" refForName="vertSpace2a"/>
    </dgm:constrLst>
    <dgm:forEach name="Name3" axis="ch" ptType="node">
      <dgm:layoutNode name="thickLine" styleLbl="alignNode1">
        <dgm:alg type="sp"/>
        <dgm:shape xmlns:r="http://schemas.openxmlformats.org/officeDocument/2006/relationships" type="line" r:blip="">
          <dgm:adjLst/>
        </dgm:shape>
        <dgm:presOf/>
      </dgm:layoutNode>
      <dgm:layoutNode name="horz1">
        <dgm:choose name="Name4">
          <dgm:if name="Name5" func="var" arg="dir" op="equ" val="norm">
            <dgm:alg type="lin">
              <dgm:param type="linDir" val="fromL"/>
              <dgm:param type="nodeVertAlign" val="t"/>
            </dgm:alg>
          </dgm:if>
          <dgm:else name="Name6">
            <dgm:alg type="lin">
              <dgm:param type="linDir" val="fromR"/>
              <dgm:param type="nodeVertAlign" val="t"/>
            </dgm:alg>
          </dgm:else>
        </dgm:choose>
        <dgm:shape xmlns:r="http://schemas.openxmlformats.org/officeDocument/2006/relationships" r:blip="">
          <dgm:adjLst/>
        </dgm:shape>
        <dgm:presOf/>
        <dgm:choose name="Name7">
          <dgm:if name="Name8" axis="root des" func="maxDepth" op="equ" val="1">
            <dgm:constrLst>
              <dgm:constr type="w" for="ch" forName="tx1" refType="w"/>
            </dgm:constrLst>
          </dgm:if>
          <dgm:if name="Name9" axis="root des" func="maxDepth" op="equ" val="2">
            <dgm:constrLst>
              <dgm:constr type="w" for="ch" forName="tx1" refType="w" fact="0.2"/>
              <dgm:constr type="w" for="des" forName="tx2" refType="w" fact="0.785"/>
              <dgm:constr type="w" for="des" forName="horzSpace2" refType="w" fact="0.015"/>
              <dgm:constr type="w" for="des" forName="thinLine2b" refType="w" fact="0.8"/>
            </dgm:constrLst>
          </dgm:if>
          <dgm:if name="Name10" axis="root des" func="maxDepth" op="equ" val="3">
            <dgm:constrLst>
              <dgm:constr type="w" for="ch" forName="tx1" refType="w" fact="0.2"/>
              <dgm:constr type="w" for="des" forName="tx2" refType="w" fact="0.385"/>
              <dgm:constr type="w" for="des" forName="tx3" refType="w" fact="0.385"/>
              <dgm:constr type="w" for="des" forName="horzSpace2" refType="w" fact="0.015"/>
              <dgm:constr type="w" for="des" forName="horzSpace3" refType="w" fact="0.015"/>
              <dgm:constr type="w" for="des" forName="thinLine2b" refType="w" fact="0.8"/>
              <dgm:constr type="w" for="des" forName="thinLine3" refType="w" fact="0.385"/>
            </dgm:constrLst>
          </dgm:if>
          <dgm:if name="Name11" axis="root des" func="maxDepth" op="gte" val="4">
            <dgm:constrLst>
              <dgm:constr type="w" for="ch" forName="tx1" refType="w" fact="0.2"/>
              <dgm:constr type="w" for="des" forName="tx2" refType="w" fact="0.2516"/>
              <dgm:constr type="w" for="des" forName="tx3" refType="w" fact="0.2516"/>
              <dgm:constr type="w" for="des" forName="tx4" refType="w" fact="0.2516"/>
              <dgm:constr type="w" for="des" forName="horzSpace2" refType="w" fact="0.015"/>
              <dgm:constr type="w" for="des" forName="horzSpace3" refType="w" fact="0.015"/>
              <dgm:constr type="w" for="des" forName="horzSpace4" refType="w" fact="0.015"/>
              <dgm:constr type="w" for="des" forName="thinLine2b" refType="w" fact="0.8"/>
              <dgm:constr type="w" for="des" forName="thinLine3" refType="w" fact="0.5332"/>
            </dgm:constrLst>
          </dgm:if>
          <dgm:else name="Name12"/>
        </dgm:choose>
        <dgm:layoutNode name="tx1" styleLbl="revTx">
          <dgm:alg type="tx">
            <dgm:param type="parTxLTRAlign" val="l"/>
            <dgm:param type="parTxRTLAlign" val="r"/>
            <dgm:param type="txAnchorVert" val="t"/>
          </dgm:alg>
          <dgm:shape xmlns:r="http://schemas.openxmlformats.org/officeDocument/2006/relationships" type="rect" r:blip="">
            <dgm:adjLst/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vert1">
          <dgm:choose name="Name13">
            <dgm:if name="Name14" func="var" arg="dir" op="equ" val="norm">
              <dgm:alg type="lin">
                <dgm:param type="linDir" val="fromT"/>
                <dgm:param type="nodeHorzAlign" val="l"/>
              </dgm:alg>
            </dgm:if>
            <dgm:else name="Name15">
              <dgm:alg type="lin">
                <dgm:param type="linDir" val="fromT"/>
                <dgm:param type="nodeHorzAlign" val="r"/>
              </dgm:alg>
            </dgm:else>
          </dgm:choose>
          <dgm:shape xmlns:r="http://schemas.openxmlformats.org/officeDocument/2006/relationships" r:blip="">
            <dgm:adjLst/>
          </dgm:shape>
          <dgm:presOf/>
          <dgm:forEach name="Name16" axis="ch" ptType="node">
            <dgm:choose name="Name17">
              <dgm:if name="Name18" axis="self" ptType="node" func="pos" op="equ" val="1">
                <dgm:layoutNode name="vertSpace2a">
                  <dgm:alg type="sp"/>
                  <dgm:shape xmlns:r="http://schemas.openxmlformats.org/officeDocument/2006/relationships" r:blip="">
                    <dgm:adjLst/>
                  </dgm:shape>
                  <dgm:presOf/>
                </dgm:layoutNode>
              </dgm:if>
              <dgm:else name="Name19"/>
            </dgm:choose>
            <dgm:layoutNode name="horz2">
              <dgm:choose name="Name20">
                <dgm:if name="Name21" func="var" arg="dir" op="equ" val="norm">
                  <dgm:alg type="lin">
                    <dgm:param type="linDir" val="fromL"/>
                    <dgm:param type="nodeVertAlign" val="t"/>
                  </dgm:alg>
                </dgm:if>
                <dgm:else name="Name22">
                  <dgm:alg type="lin">
                    <dgm:param type="linDir" val="fromR"/>
                    <dgm:param type="nodeVertAlign" val="t"/>
                  </dgm:alg>
                </dgm:else>
              </dgm:choose>
              <dgm:shape xmlns:r="http://schemas.openxmlformats.org/officeDocument/2006/relationships" r:blip="">
                <dgm:adjLst/>
              </dgm:shape>
              <dgm:presOf/>
              <dgm:layoutNode name="horzSpace2">
                <dgm:alg type="sp"/>
                <dgm:shape xmlns:r="http://schemas.openxmlformats.org/officeDocument/2006/relationships" r:blip="">
                  <dgm:adjLst/>
                </dgm:shape>
                <dgm:presOf/>
              </dgm:layoutNode>
              <dgm:layoutNode name="tx2" styleLbl="revTx">
                <dgm:alg type="tx">
                  <dgm:param type="parTxLTRAlign" val="l"/>
                  <dgm:param type="parTxRTLAlign" val="r"/>
                  <dgm:param type="txAnchorVert" val="t"/>
                </dgm:alg>
                <dgm:shape xmlns:r="http://schemas.openxmlformats.org/officeDocument/2006/relationships" type="rect" r:blip="">
                  <dgm:adjLst/>
                </dgm:shape>
                <dgm:presOf axis="self"/>
                <dgm:constrLst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layoutNode name="vert2">
                <dgm:choose name="Name23">
                  <dgm:if name="Name24" func="var" arg="dir" op="equ" val="norm">
                    <dgm:alg type="lin">
                      <dgm:param type="linDir" val="fromT"/>
                      <dgm:param type="nodeHorzAlign" val="l"/>
                    </dgm:alg>
                  </dgm:if>
                  <dgm:else name="Name25">
                    <dgm:alg type="lin">
                      <dgm:param type="linDir" val="fromT"/>
                      <dgm:param type="nodeHorzAlign" val="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forEach name="Name26" axis="ch" ptType="node">
                  <dgm:layoutNode name="horz3">
                    <dgm:choose name="Name27">
                      <dgm:if name="Name28" func="var" arg="dir" op="equ" val="norm">
                        <dgm:alg type="lin">
                          <dgm:param type="linDir" val="fromL"/>
                          <dgm:param type="nodeVertAlign" val="t"/>
                        </dgm:alg>
                      </dgm:if>
                      <dgm:else name="Name29">
                        <dgm:alg type="lin">
                          <dgm:param type="linDir" val="fromR"/>
                          <dgm:param type="nodeVertAlign" val="t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layoutNode name="horzSpace3">
                      <dgm:alg type="sp"/>
                      <dgm:shape xmlns:r="http://schemas.openxmlformats.org/officeDocument/2006/relationships" r:blip="">
                        <dgm:adjLst/>
                      </dgm:shape>
                      <dgm:presOf/>
                    </dgm:layoutNode>
                    <dgm:layoutNode name="tx3" styleLbl="revTx">
                      <dgm:alg type="tx">
                        <dgm:param type="parTxLTRAlign" val="l"/>
                        <dgm:param type="parTxRTLAlign" val="r"/>
                        <dgm:param type="txAnchorVert" val="t"/>
                      </dgm:alg>
                      <dgm:shape xmlns:r="http://schemas.openxmlformats.org/officeDocument/2006/relationships" type="rect" r:blip="">
                        <dgm:adjLst/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vert3">
                      <dgm:choose name="Name30">
                        <dgm:if name="Name31" func="var" arg="dir" op="equ" val="norm">
                          <dgm:alg type="lin">
                            <dgm:param type="linDir" val="fromT"/>
                            <dgm:param type="nodeHorzAlign" val="l"/>
                          </dgm:alg>
                        </dgm:if>
                        <dgm:else name="Name32">
                          <dgm:alg type="lin">
                            <dgm:param type="linDir" val="fromT"/>
                            <dgm:param type="nodeHorzAlign" val="r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forEach name="Name33" axis="ch" ptType="node">
                        <dgm:layoutNode name="horz4">
                          <dgm:choose name="Name34">
                            <dgm:if name="Name35" func="var" arg="dir" op="equ" val="norm">
                              <dgm:alg type="lin">
                                <dgm:param type="linDir" val="fromL"/>
                                <dgm:param type="nodeVertAlign" val="t"/>
                              </dgm:alg>
                            </dgm:if>
                            <dgm:else name="Name36">
                              <dgm:alg type="lin">
                                <dgm:param type="linDir" val="fromR"/>
                                <dgm:param type="nodeVertAlign" val="t"/>
                              </dgm:alg>
                            </dgm:else>
                          </dgm:choose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layoutNode name="horzSpace4">
                            <dgm:alg type="sp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</dgm:layoutNode>
                          <dgm:layoutNode name="tx4" styleLbl="revTx">
                            <dgm:varLst>
                              <dgm:bulletEnabled val="1"/>
                            </dgm:varLst>
                            <dgm:alg type="tx">
                              <dgm:param type="parTxLTRAlign" val="l"/>
                              <dgm:param type="parTxRTLAlign" val="r"/>
                              <dgm:param type="txAnchorVert" val="t"/>
                            </dgm:alg>
                            <dgm:shape xmlns:r="http://schemas.openxmlformats.org/officeDocument/2006/relationships" type="rect" r:blip="">
                              <dgm:adjLst/>
                            </dgm:shape>
                            <dgm:presOf axis="desOrSelf" ptType="node"/>
                            <dgm:constrLst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</dgm:layoutNode>
                      </dgm:forEach>
                    </dgm:layoutNode>
                  </dgm:layoutNode>
                  <dgm:forEach name="Name37" axis="followSib" ptType="sibTrans" cnt="1">
                    <dgm:layoutNode name="thinLine3" styleLbl="callout">
                      <dgm:alg type="sp"/>
                      <dgm:shape xmlns:r="http://schemas.openxmlformats.org/officeDocument/2006/relationships" type="line" r:blip="">
                        <dgm:adjLst/>
                      </dgm:shape>
                      <dgm:presOf/>
                    </dgm:layoutNode>
                  </dgm:forEach>
                </dgm:forEach>
              </dgm:layoutNode>
            </dgm:layoutNode>
            <dgm:layoutNode name="thinLine2b" styleLbl="callout">
              <dgm:alg type="sp"/>
              <dgm:shape xmlns:r="http://schemas.openxmlformats.org/officeDocument/2006/relationships" type="line" r:blip="">
                <dgm:adjLst/>
              </dgm:shape>
              <dgm:presOf/>
            </dgm:layoutNode>
            <dgm:layoutNode name="vertSpace2b">
              <dgm:alg type="sp"/>
              <dgm:shape xmlns:r="http://schemas.openxmlformats.org/officeDocument/2006/relationships" r:blip="">
                <dgm:adjLst/>
              </dgm:shape>
              <dgm:presOf/>
            </dgm:layoutNode>
          </dgm:forEach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FF5A40-6BA2-4918-9A3D-278E222C1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pc</cp:lastModifiedBy>
  <cp:revision>2</cp:revision>
  <dcterms:created xsi:type="dcterms:W3CDTF">2015-11-10T08:57:00Z</dcterms:created>
  <dcterms:modified xsi:type="dcterms:W3CDTF">2015-11-10T08:57:00Z</dcterms:modified>
</cp:coreProperties>
</file>