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18" w:rsidRDefault="005C5218" w:rsidP="00A03D1B">
      <w:pPr>
        <w:shd w:val="clear" w:color="auto" w:fill="FFFFFF"/>
        <w:spacing w:after="120"/>
        <w:jc w:val="center"/>
        <w:rPr>
          <w:rFonts w:cs="Arial"/>
          <w:b/>
          <w:sz w:val="36"/>
          <w:szCs w:val="36"/>
        </w:rPr>
      </w:pPr>
      <w:r w:rsidRPr="00340290">
        <w:rPr>
          <w:rFonts w:cs="Arial"/>
          <w:b/>
          <w:sz w:val="36"/>
          <w:szCs w:val="36"/>
        </w:rPr>
        <w:t>TISKOVÁ ZPRÁVA</w:t>
      </w:r>
    </w:p>
    <w:p w:rsidR="00E77652" w:rsidRPr="00E77652" w:rsidRDefault="00E77652" w:rsidP="00E77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Hospodaření v l</w:t>
      </w:r>
      <w:r w:rsidRPr="00E77652">
        <w:rPr>
          <w:b/>
          <w:sz w:val="28"/>
          <w:szCs w:val="28"/>
        </w:rPr>
        <w:t>esní</w:t>
      </w:r>
      <w:r>
        <w:rPr>
          <w:b/>
          <w:sz w:val="28"/>
          <w:szCs w:val="28"/>
        </w:rPr>
        <w:t>ch</w:t>
      </w:r>
      <w:r w:rsidRPr="00E77652">
        <w:rPr>
          <w:b/>
          <w:sz w:val="28"/>
          <w:szCs w:val="28"/>
        </w:rPr>
        <w:t xml:space="preserve"> školk</w:t>
      </w:r>
      <w:r>
        <w:rPr>
          <w:b/>
          <w:sz w:val="28"/>
          <w:szCs w:val="28"/>
        </w:rPr>
        <w:t>ách na přirozenější</w:t>
      </w:r>
      <w:r w:rsidR="00175793">
        <w:rPr>
          <w:b/>
          <w:sz w:val="28"/>
          <w:szCs w:val="28"/>
        </w:rPr>
        <w:t>ch základech</w:t>
      </w:r>
    </w:p>
    <w:p w:rsidR="00E77652" w:rsidRDefault="00E77652" w:rsidP="00E77652">
      <w:pPr>
        <w:jc w:val="both"/>
      </w:pPr>
      <w:r w:rsidRPr="00062B1F">
        <w:rPr>
          <w:b/>
        </w:rPr>
        <w:t xml:space="preserve">Strnady – </w:t>
      </w:r>
      <w:r>
        <w:rPr>
          <w:b/>
        </w:rPr>
        <w:t>31</w:t>
      </w:r>
      <w:r w:rsidRPr="00062B1F">
        <w:rPr>
          <w:b/>
        </w:rPr>
        <w:t xml:space="preserve">. ledna 2017 – Majitelé lesních školek mají možnost čerpat nové poznatky o hospodaření </w:t>
      </w:r>
      <w:r>
        <w:rPr>
          <w:b/>
        </w:rPr>
        <w:t xml:space="preserve">a hnojení půd </w:t>
      </w:r>
      <w:r w:rsidRPr="00062B1F">
        <w:rPr>
          <w:b/>
        </w:rPr>
        <w:t>na svých pozemcích z nové metodiky pro praxi. Ucelený souhrn doporučených postupů je určený především pro podmínky lesních školek založených na písčitých sedimentech.</w:t>
      </w:r>
      <w:r>
        <w:t xml:space="preserve"> </w:t>
      </w:r>
      <w:r w:rsidRPr="00FD5A10">
        <w:rPr>
          <w:b/>
        </w:rPr>
        <w:t xml:space="preserve">Doporučené </w:t>
      </w:r>
      <w:r>
        <w:rPr>
          <w:b/>
        </w:rPr>
        <w:t>metody</w:t>
      </w:r>
      <w:r w:rsidRPr="00FD5A10">
        <w:rPr>
          <w:b/>
        </w:rPr>
        <w:t xml:space="preserve"> při monitoringu vybraných ukazatelů půdní úrodnosti mohou nacházet širší uplatnění v</w:t>
      </w:r>
      <w:r>
        <w:rPr>
          <w:b/>
        </w:rPr>
        <w:t xml:space="preserve">e </w:t>
      </w:r>
      <w:r w:rsidRPr="00FD5A10">
        <w:rPr>
          <w:b/>
        </w:rPr>
        <w:t xml:space="preserve">školkařských provozech v rámci </w:t>
      </w:r>
      <w:r>
        <w:rPr>
          <w:b/>
        </w:rPr>
        <w:t>celé</w:t>
      </w:r>
      <w:r w:rsidRPr="00FD5A10">
        <w:rPr>
          <w:b/>
        </w:rPr>
        <w:t xml:space="preserve"> České republiky</w:t>
      </w:r>
      <w:r>
        <w:rPr>
          <w:b/>
        </w:rPr>
        <w:t>.</w:t>
      </w:r>
      <w:r>
        <w:t xml:space="preserve"> </w:t>
      </w:r>
    </w:p>
    <w:p w:rsidR="00E77652" w:rsidRDefault="00E77652" w:rsidP="00E77652">
      <w:pPr>
        <w:jc w:val="both"/>
      </w:pPr>
      <w:r>
        <w:t xml:space="preserve">Metodika je společným dílem odborníků na lesní školkařství Jarmily a Václava </w:t>
      </w:r>
      <w:proofErr w:type="spellStart"/>
      <w:r>
        <w:t>Nárovcových</w:t>
      </w:r>
      <w:proofErr w:type="spellEnd"/>
      <w:r>
        <w:t xml:space="preserve"> z Výzkumné stanice Opočno (Útvar pěstování lesa VÚLHM) a Přemysla Němce ze společnosti </w:t>
      </w:r>
      <w:proofErr w:type="spellStart"/>
      <w:r>
        <w:t>Lesoškolky</w:t>
      </w:r>
      <w:proofErr w:type="spellEnd"/>
      <w:r>
        <w:t xml:space="preserve"> s. r. o.</w:t>
      </w:r>
    </w:p>
    <w:p w:rsidR="00E77652" w:rsidRDefault="006035AC" w:rsidP="00E77652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5295900</wp:posOffset>
                </wp:positionV>
                <wp:extent cx="6193155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5AC" w:rsidRPr="006035AC" w:rsidRDefault="006035AC" w:rsidP="006035AC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6035AC">
                              <w:rPr>
                                <w:i/>
                              </w:rPr>
                              <w:t>Setba hrachu, zeleného hnojení v lesní školce, foto archiv VÚLHM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36.45pt;margin-top:417pt;width:487.6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" filled="f" stroked="f">
                <v:textbox style="mso-fit-shape-to-text:t">
                  <w:txbxContent>
                    <w:p w:rsidR="006035AC" w:rsidRPr="006035AC" w:rsidRDefault="006035AC" w:rsidP="006035AC">
                      <w:pPr>
                        <w:spacing w:after="0" w:line="240" w:lineRule="auto"/>
                        <w:rPr>
                          <w:i/>
                        </w:rPr>
                      </w:pPr>
                      <w:bookmarkStart w:id="1" w:name="_GoBack"/>
                      <w:r w:rsidRPr="006035AC">
                        <w:rPr>
                          <w:i/>
                        </w:rPr>
                        <w:t>Setba hrachu, zeleného hnojení v lesní školc</w:t>
                      </w:r>
                      <w:bookmarkEnd w:id="1"/>
                      <w:r w:rsidRPr="006035AC">
                        <w:rPr>
                          <w:i/>
                        </w:rPr>
                        <w:t>e, foto archiv VÚLHM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1418060</wp:posOffset>
            </wp:positionV>
            <wp:extent cx="6120130" cy="3841750"/>
            <wp:effectExtent l="19050" t="19050" r="13970" b="2540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Z_Hospodaření v lesních školkách_foto1b_Setba_zeleneho_hnojeni_hrach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41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652">
        <w:t xml:space="preserve">Cílem je poskytnout producentům sadebního materiálu lesních dřevin (SMLD) soubor praktických doporučení pro optimalizaci soustav hnojení a systémů hospodaření na půdách lesních školek včetně sestavování plánů základního hnojení pro obhospodařovaná školkařská pole. Problematika je diskutována rovněž v kontextu reálné technologické vybavenosti u společnosti </w:t>
      </w:r>
      <w:proofErr w:type="spellStart"/>
      <w:r w:rsidR="00E77652">
        <w:t>Lesoškolky</w:t>
      </w:r>
      <w:proofErr w:type="spellEnd"/>
      <w:r w:rsidR="00E77652">
        <w:t xml:space="preserve"> s. r. o. Řečany nad Labem i u ostatních tuzemských provozovatelů lesních školek. Uváděné poznatky tak jsou aplikovatelné (a opakovatelné) i v jiných školkařských provozech.</w:t>
      </w:r>
    </w:p>
    <w:p w:rsidR="00E77652" w:rsidRDefault="00E77652" w:rsidP="00265E66">
      <w:r>
        <w:lastRenderedPageBreak/>
        <w:t xml:space="preserve">Přednosti a výhody písčitých půd, plynoucí z ekonomicky nezanedbatelné možnosti jejich snadného zpracování a obdělávání, jsou nutně doprovázeny zvýšenou náročností a vyššími náklady při udržování hladiny obsahu organických látek v půdě. Jedním z opatření, které v podmínkách </w:t>
      </w:r>
      <w:proofErr w:type="spellStart"/>
      <w:r>
        <w:t>Lesoškolek</w:t>
      </w:r>
      <w:proofErr w:type="spellEnd"/>
      <w:r>
        <w:t xml:space="preserve"> má překlenout disproporce mezi zvyšující se potřebou humusových (organických) hnojiv a jejich reálnou dostupností, je pravidelné zařazování kultur plodin tzv. </w:t>
      </w:r>
      <w:r w:rsidRPr="00E75AD4">
        <w:rPr>
          <w:b/>
        </w:rPr>
        <w:t>zeleného hnojení</w:t>
      </w:r>
      <w:r>
        <w:t xml:space="preserve"> do sledu pěstebních osnov. Zelené hnojení samo o sobě nemůže organická hnojiva rovnocenně nahradit (nadále se proto v rámci podniku vyhledávají, analyzují a zvažují nejrůznější možnosti, jak za ekonomicky přijatelné ceny získávat organická hnojiva v potřebném množství a kvalitě). Nicméně má přinejmenším potenciál přispívat ke stabilizaci obsahu humusu v půdě. </w:t>
      </w:r>
    </w:p>
    <w:p w:rsidR="00E77652" w:rsidRDefault="00E77652" w:rsidP="00E77652">
      <w:pPr>
        <w:jc w:val="both"/>
      </w:pPr>
      <w:r>
        <w:t xml:space="preserve">Základním principem pro vyměřování dávek minerálních živin (fosforu, draslíku a hořčíku) bývá bilance živin v systému půda – rostlina. Hnojením se uhrazuje schodek živin této bilance. Rozhodující položkou je odběr živin rostlinami a dále některé další, většinou ztrátové položky živin z půdy, které se uhrazují tzv. základním hnojením půd. Podkladem pro projekci hnojení jsou rozbory půd, popřípadě anorganické rozbory rostlin (v lesnické terminologii známější pod označením listové analýzy). </w:t>
      </w:r>
    </w:p>
    <w:p w:rsidR="00E77652" w:rsidRDefault="00265E66" w:rsidP="00E77652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759141</wp:posOffset>
            </wp:positionV>
            <wp:extent cx="6120130" cy="4051935"/>
            <wp:effectExtent l="19050" t="19050" r="13970" b="24765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Z_Hospodaření v lesních školkách_foto2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51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8A8E1C" wp14:editId="367A92E0">
                <wp:simplePos x="0" y="0"/>
                <wp:positionH relativeFrom="margin">
                  <wp:align>left</wp:align>
                </wp:positionH>
                <wp:positionV relativeFrom="paragraph">
                  <wp:posOffset>4897319</wp:posOffset>
                </wp:positionV>
                <wp:extent cx="6193155" cy="1404620"/>
                <wp:effectExtent l="0" t="0" r="0" b="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5AC" w:rsidRPr="006035AC" w:rsidRDefault="006035AC" w:rsidP="006035AC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Závlahový systém</w:t>
                            </w:r>
                            <w:r w:rsidRPr="006035AC">
                              <w:rPr>
                                <w:i/>
                              </w:rPr>
                              <w:t xml:space="preserve"> v lesní školce, foto archiv VÚLHM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A8E1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385.6pt;width:487.6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" filled="f" stroked="f">
                <v:textbox style="mso-fit-shape-to-text:t">
                  <w:txbxContent>
                    <w:p w:rsidR="006035AC" w:rsidRPr="006035AC" w:rsidRDefault="006035AC" w:rsidP="006035AC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Závlahový systém</w:t>
                      </w:r>
                      <w:r w:rsidRPr="006035AC">
                        <w:rPr>
                          <w:i/>
                        </w:rPr>
                        <w:t xml:space="preserve"> v lesní školce, foto archiv VÚLHM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7652">
        <w:t xml:space="preserve">Praktickému tuzemskému lesnímu školkařství se tak naskýtá příležitost začít nově využívat také síť pedologických (chemických) laboratoří k průběžnému monitoringu vybraných indikátorů půdní úrodnosti. Autoři práce spatřují v navrhovaném řešení perspektivu a nemalý budoucí potenciál. Metodika je rovněž </w:t>
      </w:r>
      <w:r w:rsidR="00E77652">
        <w:lastRenderedPageBreak/>
        <w:t xml:space="preserve">příspěvkem k diskuzi, která je aktuálně vedena v rámci celého agrokomplexu (v ČR 4 264 tis. ha půdy) a jejímž tématem je obava, nakolik se prohlubuje rozklad trvalejší organické hmoty (podporovaný převážně jednosložkovými dusíkatými hnojivy) bez péče o základy půdní úrodnosti (hnojení statkovými hnojivy) a nakolik dochází k pozvolnému nástupu degradačních procesů v zemědělských půdách. </w:t>
      </w:r>
    </w:p>
    <w:p w:rsidR="00E77652" w:rsidRDefault="00E77652" w:rsidP="00E77652">
      <w:pPr>
        <w:jc w:val="both"/>
      </w:pPr>
      <w:r>
        <w:t xml:space="preserve">Výzkumný projekt Optimalizace systémů hnojení a hospodaření na půdách lesních školek finančně podpořila Technologická agentura České republiky. </w:t>
      </w:r>
    </w:p>
    <w:p w:rsidR="00E77652" w:rsidRDefault="00E77652" w:rsidP="00E77652">
      <w:pPr>
        <w:jc w:val="both"/>
        <w:rPr>
          <w:rStyle w:val="Hypertextovodkaz"/>
        </w:rPr>
      </w:pPr>
      <w:r w:rsidRPr="007355C3">
        <w:t xml:space="preserve">Certifikovaná metodika je ke stažení zde: </w:t>
      </w:r>
      <w:hyperlink r:id="rId10" w:history="1">
        <w:r w:rsidRPr="00E01709">
          <w:rPr>
            <w:rStyle w:val="Hypertextovodkaz"/>
          </w:rPr>
          <w:t>http://www.vulhm.cz/sites/files/Informatika/LP_7_2016.pdf</w:t>
        </w:r>
      </w:hyperlink>
    </w:p>
    <w:p w:rsidR="00E77652" w:rsidRPr="00E77652" w:rsidRDefault="00E77652" w:rsidP="00E77652">
      <w:pPr>
        <w:spacing w:after="0"/>
        <w:jc w:val="both"/>
        <w:rPr>
          <w:rStyle w:val="Hypertextovodkaz"/>
          <w:i/>
          <w:color w:val="auto"/>
          <w:u w:val="none"/>
        </w:rPr>
      </w:pPr>
      <w:r w:rsidRPr="00E77652">
        <w:rPr>
          <w:rStyle w:val="Hypertextovodkaz"/>
          <w:i/>
          <w:color w:val="auto"/>
          <w:u w:val="none"/>
        </w:rPr>
        <w:t xml:space="preserve">Kontakt na řešitele: </w:t>
      </w:r>
    </w:p>
    <w:p w:rsidR="00E77652" w:rsidRPr="00C83A6E" w:rsidRDefault="00E77652" w:rsidP="00E77652">
      <w:pPr>
        <w:spacing w:after="0"/>
        <w:jc w:val="both"/>
        <w:rPr>
          <w:i/>
        </w:rPr>
      </w:pPr>
      <w:r w:rsidRPr="00C83A6E">
        <w:rPr>
          <w:i/>
        </w:rPr>
        <w:t>Ing. Jarmila Nárovcová, Ph.D. Ing. Václav Nárovec, CSc.</w:t>
      </w:r>
      <w:r>
        <w:rPr>
          <w:i/>
        </w:rPr>
        <w:t xml:space="preserve">, </w:t>
      </w:r>
      <w:r w:rsidRPr="00C83A6E">
        <w:rPr>
          <w:i/>
        </w:rPr>
        <w:t xml:space="preserve">e-mail: </w:t>
      </w:r>
      <w:hyperlink r:id="rId11" w:history="1">
        <w:r w:rsidRPr="00C83A6E">
          <w:rPr>
            <w:rStyle w:val="Hypertextovodkaz"/>
            <w:i/>
          </w:rPr>
          <w:t>nurserylabor@vulhm.opocno.cz</w:t>
        </w:r>
      </w:hyperlink>
      <w:r w:rsidRPr="00C83A6E">
        <w:rPr>
          <w:i/>
        </w:rPr>
        <w:t xml:space="preserve"> </w:t>
      </w:r>
    </w:p>
    <w:p w:rsidR="00E77652" w:rsidRPr="00C83A6E" w:rsidRDefault="00E77652" w:rsidP="00E77652">
      <w:pPr>
        <w:spacing w:after="0"/>
        <w:jc w:val="both"/>
        <w:rPr>
          <w:i/>
        </w:rPr>
      </w:pPr>
      <w:r w:rsidRPr="00C83A6E">
        <w:rPr>
          <w:i/>
        </w:rPr>
        <w:t xml:space="preserve">Výzkumný ústav lesního hospodářství a myslivosti, v. v. i. </w:t>
      </w:r>
    </w:p>
    <w:p w:rsidR="00E77652" w:rsidRPr="00C83A6E" w:rsidRDefault="00E77652" w:rsidP="00E77652">
      <w:pPr>
        <w:spacing w:after="0"/>
        <w:jc w:val="both"/>
        <w:rPr>
          <w:i/>
        </w:rPr>
      </w:pPr>
      <w:r w:rsidRPr="00C83A6E">
        <w:rPr>
          <w:i/>
        </w:rPr>
        <w:t>Výzkumná stanice Opočno</w:t>
      </w:r>
      <w:r>
        <w:rPr>
          <w:i/>
        </w:rPr>
        <w:t>,</w:t>
      </w:r>
      <w:r w:rsidRPr="00C83A6E">
        <w:rPr>
          <w:i/>
        </w:rPr>
        <w:t xml:space="preserve"> </w:t>
      </w:r>
      <w:r>
        <w:rPr>
          <w:i/>
        </w:rPr>
        <w:t xml:space="preserve">Na Olivě 550, </w:t>
      </w:r>
      <w:r w:rsidRPr="00C83A6E">
        <w:rPr>
          <w:i/>
        </w:rPr>
        <w:t xml:space="preserve">517 73 Opočno </w:t>
      </w:r>
    </w:p>
    <w:p w:rsidR="00E77652" w:rsidRPr="00FD0CA9" w:rsidRDefault="00E77652" w:rsidP="00E77652">
      <w:pPr>
        <w:spacing w:after="0"/>
        <w:jc w:val="both"/>
        <w:rPr>
          <w:i/>
          <w:sz w:val="10"/>
          <w:szCs w:val="10"/>
        </w:rPr>
      </w:pPr>
    </w:p>
    <w:p w:rsidR="00E77652" w:rsidRPr="00C83A6E" w:rsidRDefault="00E77652" w:rsidP="00E77652">
      <w:pPr>
        <w:spacing w:after="0"/>
        <w:jc w:val="both"/>
        <w:rPr>
          <w:i/>
        </w:rPr>
      </w:pPr>
      <w:r w:rsidRPr="00C83A6E">
        <w:rPr>
          <w:i/>
        </w:rPr>
        <w:t>Ing. Přemysl Němec</w:t>
      </w:r>
      <w:r>
        <w:rPr>
          <w:i/>
        </w:rPr>
        <w:t>,</w:t>
      </w:r>
      <w:r w:rsidRPr="00C83A6E">
        <w:rPr>
          <w:i/>
        </w:rPr>
        <w:t xml:space="preserve"> e-mail: </w:t>
      </w:r>
      <w:hyperlink r:id="rId12" w:history="1">
        <w:r w:rsidRPr="00ED5047">
          <w:rPr>
            <w:rStyle w:val="Hypertextovodkaz"/>
            <w:i/>
          </w:rPr>
          <w:t>pn@lesoskolky.cz</w:t>
        </w:r>
      </w:hyperlink>
      <w:r>
        <w:rPr>
          <w:i/>
        </w:rPr>
        <w:t xml:space="preserve"> </w:t>
      </w:r>
    </w:p>
    <w:p w:rsidR="00E77652" w:rsidRPr="00C83A6E" w:rsidRDefault="00265E66" w:rsidP="00E77652">
      <w:pPr>
        <w:spacing w:after="0"/>
        <w:jc w:val="both"/>
        <w:rPr>
          <w:i/>
        </w:rPr>
      </w:pP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513212</wp:posOffset>
            </wp:positionV>
            <wp:extent cx="6120130" cy="4097020"/>
            <wp:effectExtent l="19050" t="19050" r="13970" b="1778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Z_Hospodaření v lesních školkách_foto3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97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D0CA9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776988C" wp14:editId="4BC728CC">
                <wp:simplePos x="0" y="0"/>
                <wp:positionH relativeFrom="margin">
                  <wp:align>right</wp:align>
                </wp:positionH>
                <wp:positionV relativeFrom="paragraph">
                  <wp:posOffset>4662412</wp:posOffset>
                </wp:positionV>
                <wp:extent cx="6193155" cy="1404620"/>
                <wp:effectExtent l="0" t="0" r="0" b="0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CA9" w:rsidRPr="006035AC" w:rsidRDefault="00FD0CA9" w:rsidP="00FD0CA9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</w:rPr>
                              <w:t>Foliovník</w:t>
                            </w:r>
                            <w:proofErr w:type="spellEnd"/>
                            <w:r w:rsidRPr="006035AC">
                              <w:rPr>
                                <w:i/>
                              </w:rPr>
                              <w:t xml:space="preserve"> v lesní školce, foto archiv VÚLHM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76988C" id="_x0000_s1028" type="#_x0000_t202" style="position:absolute;left:0;text-align:left;margin-left:436.45pt;margin-top:367.1pt;width:487.65pt;height:110.6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" filled="f" stroked="f">
                <v:textbox style="mso-fit-shape-to-text:t">
                  <w:txbxContent>
                    <w:p w:rsidR="00FD0CA9" w:rsidRPr="006035AC" w:rsidRDefault="00FD0CA9" w:rsidP="00FD0CA9">
                      <w:pPr>
                        <w:spacing w:after="0" w:line="240" w:lineRule="auto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</w:rPr>
                        <w:t>Foliovník</w:t>
                      </w:r>
                      <w:proofErr w:type="spellEnd"/>
                      <w:r w:rsidRPr="006035AC">
                        <w:rPr>
                          <w:i/>
                        </w:rPr>
                        <w:t xml:space="preserve"> v lesní školce, foto archiv VÚLHM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E77652" w:rsidRPr="00C83A6E">
        <w:rPr>
          <w:i/>
        </w:rPr>
        <w:t>Lesoškolky</w:t>
      </w:r>
      <w:proofErr w:type="spellEnd"/>
      <w:r w:rsidR="00E77652" w:rsidRPr="00C83A6E">
        <w:rPr>
          <w:i/>
        </w:rPr>
        <w:t xml:space="preserve"> s. r. o.</w:t>
      </w:r>
      <w:r w:rsidR="00E77652">
        <w:rPr>
          <w:i/>
        </w:rPr>
        <w:t>,</w:t>
      </w:r>
      <w:r w:rsidR="00E77652" w:rsidRPr="00C83A6E">
        <w:rPr>
          <w:i/>
        </w:rPr>
        <w:t xml:space="preserve"> </w:t>
      </w:r>
      <w:r w:rsidR="00E77652">
        <w:rPr>
          <w:i/>
        </w:rPr>
        <w:t xml:space="preserve">1. </w:t>
      </w:r>
      <w:r w:rsidR="00E77652" w:rsidRPr="00C83A6E">
        <w:rPr>
          <w:i/>
        </w:rPr>
        <w:t xml:space="preserve">Máje 104, 533 13 Řečany nad Labem </w:t>
      </w:r>
    </w:p>
    <w:sectPr w:rsidR="00E77652" w:rsidRPr="00C83A6E" w:rsidSect="005C5218">
      <w:headerReference w:type="default" r:id="rId14"/>
      <w:pgSz w:w="11906" w:h="16838"/>
      <w:pgMar w:top="3119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47D" w:rsidRDefault="000A547D" w:rsidP="00BD1C47">
      <w:pPr>
        <w:spacing w:after="0" w:line="240" w:lineRule="auto"/>
      </w:pPr>
      <w:r>
        <w:separator/>
      </w:r>
    </w:p>
  </w:endnote>
  <w:endnote w:type="continuationSeparator" w:id="0">
    <w:p w:rsidR="000A547D" w:rsidRDefault="000A547D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47D" w:rsidRDefault="000A547D" w:rsidP="00BD1C47">
      <w:pPr>
        <w:spacing w:after="0" w:line="240" w:lineRule="auto"/>
      </w:pPr>
      <w:r>
        <w:separator/>
      </w:r>
    </w:p>
  </w:footnote>
  <w:footnote w:type="continuationSeparator" w:id="0">
    <w:p w:rsidR="000A547D" w:rsidRDefault="000A547D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47" w:rsidRDefault="005C52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4521027" wp14:editId="3B42A67F">
          <wp:simplePos x="0" y="0"/>
          <wp:positionH relativeFrom="margin">
            <wp:align>center</wp:align>
          </wp:positionH>
          <wp:positionV relativeFrom="paragraph">
            <wp:posOffset>10491</wp:posOffset>
          </wp:positionV>
          <wp:extent cx="3215206" cy="1046861"/>
          <wp:effectExtent l="0" t="0" r="4445" b="127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zelená_černá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206" cy="104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D4D" w:rsidRDefault="005E0D4D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011D0" wp14:editId="7CF857DD">
              <wp:simplePos x="0" y="0"/>
              <wp:positionH relativeFrom="margin">
                <wp:posOffset>5080</wp:posOffset>
              </wp:positionH>
              <wp:positionV relativeFrom="paragraph">
                <wp:posOffset>11100</wp:posOffset>
              </wp:positionV>
              <wp:extent cx="6085840" cy="0"/>
              <wp:effectExtent l="0" t="0" r="2921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33E262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.85pt" to="47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80pt;height:180pt" o:bullet="t">
        <v:imagedata r:id="rId1" o:title="art41E"/>
      </v:shape>
    </w:pict>
  </w:numPicBullet>
  <w:numPicBullet w:numPicBulletId="1">
    <w:pict>
      <v:shape id="_x0000_i1035" type="#_x0000_t75" style="width:9.15pt;height:9.15pt" o:bullet="t">
        <v:imagedata r:id="rId2" o:title="art2AC7"/>
      </v:shape>
    </w:pict>
  </w:numPicBullet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36D08"/>
    <w:multiLevelType w:val="hybridMultilevel"/>
    <w:tmpl w:val="22E407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A6DCB"/>
    <w:multiLevelType w:val="hybridMultilevel"/>
    <w:tmpl w:val="B4ACD4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85893"/>
    <w:multiLevelType w:val="hybridMultilevel"/>
    <w:tmpl w:val="836C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403DC"/>
    <w:multiLevelType w:val="hybridMultilevel"/>
    <w:tmpl w:val="FE628A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24992"/>
    <w:multiLevelType w:val="hybridMultilevel"/>
    <w:tmpl w:val="30B6245C"/>
    <w:lvl w:ilvl="0" w:tplc="22A09E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270E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FA6AF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D81F2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0484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CC966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C6602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0FA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1A76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56640"/>
    <w:multiLevelType w:val="hybridMultilevel"/>
    <w:tmpl w:val="BF42D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B4BEA"/>
    <w:multiLevelType w:val="hybridMultilevel"/>
    <w:tmpl w:val="07C6AE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142B9"/>
    <w:multiLevelType w:val="hybridMultilevel"/>
    <w:tmpl w:val="C734C530"/>
    <w:lvl w:ilvl="0" w:tplc="78E201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83C2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96BD1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7AB37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AC802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3CE13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5A35D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4FB0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B8C49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0A34C53"/>
    <w:multiLevelType w:val="hybridMultilevel"/>
    <w:tmpl w:val="A73C3182"/>
    <w:lvl w:ilvl="0" w:tplc="9FE80E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EEFA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EA679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2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36567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6F7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9CB9A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4333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E8950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B080226"/>
    <w:multiLevelType w:val="hybridMultilevel"/>
    <w:tmpl w:val="584821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10147"/>
    <w:multiLevelType w:val="hybridMultilevel"/>
    <w:tmpl w:val="641AC5A6"/>
    <w:lvl w:ilvl="0" w:tplc="2F008F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46DEC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68B62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E4244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B4F74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5E1DE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41F6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8560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72440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4747C13"/>
    <w:multiLevelType w:val="hybridMultilevel"/>
    <w:tmpl w:val="5C4AFAF2"/>
    <w:lvl w:ilvl="0" w:tplc="978C85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C4A6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874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90F5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68B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AA39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8EDE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8E27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413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7920906"/>
    <w:multiLevelType w:val="hybridMultilevel"/>
    <w:tmpl w:val="A18C1EA6"/>
    <w:lvl w:ilvl="0" w:tplc="520E6A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2AE1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32AE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E6DA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62F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452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5481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F22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4E54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E766EB4"/>
    <w:multiLevelType w:val="hybridMultilevel"/>
    <w:tmpl w:val="8FA89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862C4"/>
    <w:multiLevelType w:val="hybridMultilevel"/>
    <w:tmpl w:val="A4C6AE10"/>
    <w:lvl w:ilvl="0" w:tplc="3EEA02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23D1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065D3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60EBE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10717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A656E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50C11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4D1A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C47E0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73A4513"/>
    <w:multiLevelType w:val="hybridMultilevel"/>
    <w:tmpl w:val="3E4678E2"/>
    <w:lvl w:ilvl="0" w:tplc="1CAC61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8A4D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ECE1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882E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DEDF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093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213E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A05B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C86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7B405D4"/>
    <w:multiLevelType w:val="hybridMultilevel"/>
    <w:tmpl w:val="A6D835E4"/>
    <w:lvl w:ilvl="0" w:tplc="F70E5D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409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B03E7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A965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CCE8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EE719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3E9D5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8176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DC515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BDA4246"/>
    <w:multiLevelType w:val="hybridMultilevel"/>
    <w:tmpl w:val="7BA02738"/>
    <w:lvl w:ilvl="0" w:tplc="F77AB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04F1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34A9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A632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C29A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CA1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6C2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422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A28A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C5511A7"/>
    <w:multiLevelType w:val="hybridMultilevel"/>
    <w:tmpl w:val="CAB66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97A78"/>
    <w:multiLevelType w:val="hybridMultilevel"/>
    <w:tmpl w:val="70061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4343F"/>
    <w:multiLevelType w:val="hybridMultilevel"/>
    <w:tmpl w:val="0D4A4C2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71B8F"/>
    <w:multiLevelType w:val="hybridMultilevel"/>
    <w:tmpl w:val="0A7A25D4"/>
    <w:lvl w:ilvl="0" w:tplc="AE6E33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1804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22F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E68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9C57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12F6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CC3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8D9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862E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A63E4"/>
    <w:multiLevelType w:val="hybridMultilevel"/>
    <w:tmpl w:val="D868998A"/>
    <w:lvl w:ilvl="0" w:tplc="A962A8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608D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DCAD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6C9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6C2A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861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E275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A046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4AE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D102CE2"/>
    <w:multiLevelType w:val="hybridMultilevel"/>
    <w:tmpl w:val="50265B42"/>
    <w:lvl w:ilvl="0" w:tplc="8D06C8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A036E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AA6B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C114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403F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FE310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0DCF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80B2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52802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27"/>
  </w:num>
  <w:num w:numId="5">
    <w:abstractNumId w:val="25"/>
  </w:num>
  <w:num w:numId="6">
    <w:abstractNumId w:val="17"/>
  </w:num>
  <w:num w:numId="7">
    <w:abstractNumId w:val="23"/>
  </w:num>
  <w:num w:numId="8">
    <w:abstractNumId w:val="1"/>
  </w:num>
  <w:num w:numId="9">
    <w:abstractNumId w:val="3"/>
  </w:num>
  <w:num w:numId="10">
    <w:abstractNumId w:val="2"/>
  </w:num>
  <w:num w:numId="11">
    <w:abstractNumId w:val="6"/>
  </w:num>
  <w:num w:numId="12">
    <w:abstractNumId w:val="28"/>
  </w:num>
  <w:num w:numId="13">
    <w:abstractNumId w:val="19"/>
  </w:num>
  <w:num w:numId="14">
    <w:abstractNumId w:val="26"/>
  </w:num>
  <w:num w:numId="15">
    <w:abstractNumId w:val="15"/>
  </w:num>
  <w:num w:numId="16">
    <w:abstractNumId w:val="21"/>
  </w:num>
  <w:num w:numId="17">
    <w:abstractNumId w:val="14"/>
  </w:num>
  <w:num w:numId="18">
    <w:abstractNumId w:val="9"/>
  </w:num>
  <w:num w:numId="19">
    <w:abstractNumId w:val="18"/>
  </w:num>
  <w:num w:numId="20">
    <w:abstractNumId w:val="13"/>
  </w:num>
  <w:num w:numId="21">
    <w:abstractNumId w:val="20"/>
  </w:num>
  <w:num w:numId="22">
    <w:abstractNumId w:val="5"/>
  </w:num>
  <w:num w:numId="23">
    <w:abstractNumId w:val="10"/>
  </w:num>
  <w:num w:numId="24">
    <w:abstractNumId w:val="29"/>
  </w:num>
  <w:num w:numId="25">
    <w:abstractNumId w:val="16"/>
  </w:num>
  <w:num w:numId="26">
    <w:abstractNumId w:val="22"/>
  </w:num>
  <w:num w:numId="27">
    <w:abstractNumId w:val="7"/>
  </w:num>
  <w:num w:numId="28">
    <w:abstractNumId w:val="24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013B2"/>
    <w:rsid w:val="00002C82"/>
    <w:rsid w:val="000332D0"/>
    <w:rsid w:val="00035F8F"/>
    <w:rsid w:val="00037C5A"/>
    <w:rsid w:val="000531E9"/>
    <w:rsid w:val="00074368"/>
    <w:rsid w:val="000A0088"/>
    <w:rsid w:val="000A26D3"/>
    <w:rsid w:val="000A547D"/>
    <w:rsid w:val="000B0429"/>
    <w:rsid w:val="000B2A6B"/>
    <w:rsid w:val="000B5918"/>
    <w:rsid w:val="000C3055"/>
    <w:rsid w:val="000D732A"/>
    <w:rsid w:val="000E0A8A"/>
    <w:rsid w:val="001034DC"/>
    <w:rsid w:val="0010740B"/>
    <w:rsid w:val="00110CFC"/>
    <w:rsid w:val="00127F19"/>
    <w:rsid w:val="001312DC"/>
    <w:rsid w:val="00134096"/>
    <w:rsid w:val="0014070F"/>
    <w:rsid w:val="0014324D"/>
    <w:rsid w:val="00143FF6"/>
    <w:rsid w:val="001506B0"/>
    <w:rsid w:val="0015091D"/>
    <w:rsid w:val="00175793"/>
    <w:rsid w:val="001764E6"/>
    <w:rsid w:val="001C2AB6"/>
    <w:rsid w:val="001D241A"/>
    <w:rsid w:val="001E1AC9"/>
    <w:rsid w:val="001E734D"/>
    <w:rsid w:val="001F472A"/>
    <w:rsid w:val="00225C3F"/>
    <w:rsid w:val="002273D7"/>
    <w:rsid w:val="00262D6A"/>
    <w:rsid w:val="00265503"/>
    <w:rsid w:val="00265E66"/>
    <w:rsid w:val="00287215"/>
    <w:rsid w:val="002A32AC"/>
    <w:rsid w:val="002A37E7"/>
    <w:rsid w:val="002B1C33"/>
    <w:rsid w:val="002B2DCB"/>
    <w:rsid w:val="002C4B72"/>
    <w:rsid w:val="00313F7F"/>
    <w:rsid w:val="00323756"/>
    <w:rsid w:val="00325827"/>
    <w:rsid w:val="00337CEC"/>
    <w:rsid w:val="00340290"/>
    <w:rsid w:val="00342D03"/>
    <w:rsid w:val="003730FE"/>
    <w:rsid w:val="003B1EBD"/>
    <w:rsid w:val="003C7B96"/>
    <w:rsid w:val="00415D27"/>
    <w:rsid w:val="00416E1C"/>
    <w:rsid w:val="00443DC4"/>
    <w:rsid w:val="00446B1D"/>
    <w:rsid w:val="00453086"/>
    <w:rsid w:val="004552AC"/>
    <w:rsid w:val="00455D9E"/>
    <w:rsid w:val="00464E80"/>
    <w:rsid w:val="00470B03"/>
    <w:rsid w:val="00485BAE"/>
    <w:rsid w:val="00492DE0"/>
    <w:rsid w:val="004C15FD"/>
    <w:rsid w:val="004E0483"/>
    <w:rsid w:val="004E0646"/>
    <w:rsid w:val="004F161B"/>
    <w:rsid w:val="005103B5"/>
    <w:rsid w:val="00522A9F"/>
    <w:rsid w:val="00527E0C"/>
    <w:rsid w:val="00577C97"/>
    <w:rsid w:val="00581ECF"/>
    <w:rsid w:val="00584BE5"/>
    <w:rsid w:val="00591FEE"/>
    <w:rsid w:val="005A243C"/>
    <w:rsid w:val="005A3600"/>
    <w:rsid w:val="005B1801"/>
    <w:rsid w:val="005C5218"/>
    <w:rsid w:val="005C785B"/>
    <w:rsid w:val="005D4DC3"/>
    <w:rsid w:val="005E0D4D"/>
    <w:rsid w:val="006035AC"/>
    <w:rsid w:val="00611B5F"/>
    <w:rsid w:val="00635AE3"/>
    <w:rsid w:val="00665634"/>
    <w:rsid w:val="0067308A"/>
    <w:rsid w:val="00681FDB"/>
    <w:rsid w:val="0069643E"/>
    <w:rsid w:val="006A0EEF"/>
    <w:rsid w:val="006A23C0"/>
    <w:rsid w:val="006D0E90"/>
    <w:rsid w:val="00711278"/>
    <w:rsid w:val="007444BB"/>
    <w:rsid w:val="00747552"/>
    <w:rsid w:val="007671CF"/>
    <w:rsid w:val="007748D0"/>
    <w:rsid w:val="00775665"/>
    <w:rsid w:val="007925FB"/>
    <w:rsid w:val="0080153A"/>
    <w:rsid w:val="008016E9"/>
    <w:rsid w:val="008124CD"/>
    <w:rsid w:val="008400BA"/>
    <w:rsid w:val="00843559"/>
    <w:rsid w:val="008470EF"/>
    <w:rsid w:val="008514C1"/>
    <w:rsid w:val="008C0C7D"/>
    <w:rsid w:val="008C1652"/>
    <w:rsid w:val="008C2E17"/>
    <w:rsid w:val="008C3A10"/>
    <w:rsid w:val="008D0B77"/>
    <w:rsid w:val="008D7C82"/>
    <w:rsid w:val="008D7DE2"/>
    <w:rsid w:val="008E0F96"/>
    <w:rsid w:val="008F3F13"/>
    <w:rsid w:val="0090203C"/>
    <w:rsid w:val="00931320"/>
    <w:rsid w:val="009430FC"/>
    <w:rsid w:val="009863CB"/>
    <w:rsid w:val="0099035D"/>
    <w:rsid w:val="009967EF"/>
    <w:rsid w:val="0099718C"/>
    <w:rsid w:val="009D4DB7"/>
    <w:rsid w:val="009D6512"/>
    <w:rsid w:val="00A017EE"/>
    <w:rsid w:val="00A03D1B"/>
    <w:rsid w:val="00A05254"/>
    <w:rsid w:val="00A1021D"/>
    <w:rsid w:val="00A16D90"/>
    <w:rsid w:val="00A331D3"/>
    <w:rsid w:val="00A46600"/>
    <w:rsid w:val="00A539F6"/>
    <w:rsid w:val="00A96225"/>
    <w:rsid w:val="00AA2953"/>
    <w:rsid w:val="00AA531C"/>
    <w:rsid w:val="00AA6717"/>
    <w:rsid w:val="00AB240D"/>
    <w:rsid w:val="00AB3DE1"/>
    <w:rsid w:val="00AD3EB5"/>
    <w:rsid w:val="00AD79D4"/>
    <w:rsid w:val="00AF0B05"/>
    <w:rsid w:val="00B01642"/>
    <w:rsid w:val="00B02F0C"/>
    <w:rsid w:val="00B26A56"/>
    <w:rsid w:val="00B43928"/>
    <w:rsid w:val="00B82F82"/>
    <w:rsid w:val="00BC094E"/>
    <w:rsid w:val="00BD1C47"/>
    <w:rsid w:val="00BE178F"/>
    <w:rsid w:val="00BF1550"/>
    <w:rsid w:val="00BF7DCF"/>
    <w:rsid w:val="00C05AB7"/>
    <w:rsid w:val="00C21876"/>
    <w:rsid w:val="00C547CD"/>
    <w:rsid w:val="00C655D0"/>
    <w:rsid w:val="00C80AFB"/>
    <w:rsid w:val="00C97E6A"/>
    <w:rsid w:val="00CC47AA"/>
    <w:rsid w:val="00CD4585"/>
    <w:rsid w:val="00CF0017"/>
    <w:rsid w:val="00CF338C"/>
    <w:rsid w:val="00CF39E8"/>
    <w:rsid w:val="00D12330"/>
    <w:rsid w:val="00D27E0D"/>
    <w:rsid w:val="00D578A3"/>
    <w:rsid w:val="00DB2F80"/>
    <w:rsid w:val="00DF1A41"/>
    <w:rsid w:val="00DF6CA3"/>
    <w:rsid w:val="00E466F7"/>
    <w:rsid w:val="00E52690"/>
    <w:rsid w:val="00E57F29"/>
    <w:rsid w:val="00E77652"/>
    <w:rsid w:val="00E828E1"/>
    <w:rsid w:val="00EA3A70"/>
    <w:rsid w:val="00EC3CAB"/>
    <w:rsid w:val="00EF0C4B"/>
    <w:rsid w:val="00F43F98"/>
    <w:rsid w:val="00F47172"/>
    <w:rsid w:val="00F52474"/>
    <w:rsid w:val="00F63D18"/>
    <w:rsid w:val="00F70255"/>
    <w:rsid w:val="00FC2D5D"/>
    <w:rsid w:val="00FD0CA9"/>
    <w:rsid w:val="00FD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BE6131-FE52-4FBE-B3D3-1E46838C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n@lesoskolky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urserylabor@vulhm.opocn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ulhm.cz/sites/files/Informatika/LP_7_2016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1E28-67EA-4496-8DEA-4FA4B11EC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3</Pages>
  <Words>581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Jan Rezac</cp:lastModifiedBy>
  <cp:revision>8</cp:revision>
  <cp:lastPrinted>2016-12-19T13:45:00Z</cp:lastPrinted>
  <dcterms:created xsi:type="dcterms:W3CDTF">2016-05-04T06:36:00Z</dcterms:created>
  <dcterms:modified xsi:type="dcterms:W3CDTF">2017-01-31T09:04:00Z</dcterms:modified>
</cp:coreProperties>
</file>